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67ED" w14:textId="77777777" w:rsidR="009D464B" w:rsidRDefault="009D464B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A5DE60D" w14:textId="1887FE5A" w:rsidR="00092A30" w:rsidRPr="000A10B0" w:rsidRDefault="00424F37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 w:rsidRPr="000A10B0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Interesting </w:t>
      </w:r>
      <w:r w:rsidR="0031338B" w:rsidRPr="000A10B0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Perkins </w:t>
      </w:r>
      <w:r w:rsidRPr="000A10B0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Information </w:t>
      </w:r>
    </w:p>
    <w:p w14:paraId="7975D43F" w14:textId="0F1EE1EA" w:rsidR="008E7042" w:rsidRPr="008E0A96" w:rsidRDefault="00092A30" w:rsidP="00092A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 xml:space="preserve">Colleges will </w:t>
      </w:r>
      <w:r w:rsidR="0065781C">
        <w:rPr>
          <w:rFonts w:ascii="Helvetica Neue" w:hAnsi="Helvetica Neue" w:cs="Helvetica Neue"/>
          <w:color w:val="000000"/>
        </w:rPr>
        <w:t xml:space="preserve">receive Perkins V funds if </w:t>
      </w:r>
      <w:r w:rsidR="00730149">
        <w:rPr>
          <w:rFonts w:ascii="Helvetica Neue" w:hAnsi="Helvetica Neue" w:cs="Helvetica Neue"/>
          <w:color w:val="000000"/>
        </w:rPr>
        <w:t>they</w:t>
      </w:r>
      <w:r w:rsidR="00815C03" w:rsidRPr="008E0A96">
        <w:rPr>
          <w:rFonts w:ascii="Helvetica Neue" w:hAnsi="Helvetica Neue" w:cs="Helvetica Neue"/>
          <w:color w:val="000000"/>
        </w:rPr>
        <w:t xml:space="preserve">: </w:t>
      </w:r>
      <w:r w:rsidR="008E7042" w:rsidRPr="008E0A96">
        <w:rPr>
          <w:rFonts w:ascii="Helvetica Neue" w:hAnsi="Helvetica Neue" w:cs="Helvetica Neue"/>
          <w:color w:val="000000"/>
        </w:rPr>
        <w:t xml:space="preserve"> </w:t>
      </w:r>
    </w:p>
    <w:p w14:paraId="4EA89DA8" w14:textId="1265F165" w:rsidR="008E7042" w:rsidRPr="008E0A96" w:rsidRDefault="008E7042" w:rsidP="008E704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>C</w:t>
      </w:r>
      <w:r w:rsidR="00092A30" w:rsidRPr="008E0A96">
        <w:rPr>
          <w:rFonts w:ascii="Helvetica Neue" w:hAnsi="Helvetica Neue" w:cs="Helvetica Neue"/>
          <w:color w:val="000000"/>
        </w:rPr>
        <w:t>omplete</w:t>
      </w:r>
      <w:r w:rsidR="00730149">
        <w:rPr>
          <w:rFonts w:ascii="Helvetica Neue" w:hAnsi="Helvetica Neue" w:cs="Helvetica Neue"/>
          <w:color w:val="000000"/>
        </w:rPr>
        <w:t xml:space="preserve"> </w:t>
      </w:r>
      <w:r w:rsidR="00092A30" w:rsidRPr="008E0A96">
        <w:rPr>
          <w:rFonts w:ascii="Helvetica Neue" w:hAnsi="Helvetica Neue" w:cs="Helvetica Neue"/>
          <w:color w:val="000000"/>
        </w:rPr>
        <w:t>their Comprehensive Local Needs Assessment</w:t>
      </w:r>
      <w:r w:rsidR="00A019C7" w:rsidRPr="008E0A96">
        <w:rPr>
          <w:rFonts w:ascii="Helvetica Neue" w:hAnsi="Helvetica Neue" w:cs="Helvetica Neue"/>
          <w:color w:val="000000"/>
        </w:rPr>
        <w:t xml:space="preserve"> (CLNA)</w:t>
      </w:r>
      <w:r w:rsidR="009D464B" w:rsidRPr="008E0A96">
        <w:rPr>
          <w:rFonts w:ascii="Helvetica Neue" w:hAnsi="Helvetica Neue" w:cs="Helvetica Neue"/>
          <w:color w:val="000000"/>
        </w:rPr>
        <w:t xml:space="preserve">; </w:t>
      </w:r>
    </w:p>
    <w:p w14:paraId="1950D6C9" w14:textId="6BEA760C" w:rsidR="008E7042" w:rsidRPr="008E0A96" w:rsidRDefault="008E7042" w:rsidP="008E704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>Complete</w:t>
      </w:r>
      <w:r w:rsidR="00730149">
        <w:rPr>
          <w:rFonts w:ascii="Helvetica Neue" w:hAnsi="Helvetica Neue" w:cs="Helvetica Neue"/>
          <w:color w:val="000000"/>
        </w:rPr>
        <w:t xml:space="preserve"> </w:t>
      </w:r>
      <w:r w:rsidR="00092A30" w:rsidRPr="008E0A96">
        <w:rPr>
          <w:rFonts w:ascii="Helvetica Neue" w:hAnsi="Helvetica Neue" w:cs="Helvetica Neue"/>
          <w:color w:val="000000"/>
        </w:rPr>
        <w:t>the</w:t>
      </w:r>
      <w:r w:rsidR="00E42826" w:rsidRPr="008E0A96">
        <w:rPr>
          <w:rFonts w:ascii="Helvetica Neue" w:hAnsi="Helvetica Neue" w:cs="Helvetica Neue"/>
          <w:color w:val="000000"/>
        </w:rPr>
        <w:t>ir</w:t>
      </w:r>
      <w:r w:rsidR="00092A30" w:rsidRPr="008E0A96">
        <w:rPr>
          <w:rFonts w:ascii="Helvetica Neue" w:hAnsi="Helvetica Neue" w:cs="Helvetica Neue"/>
          <w:color w:val="000000"/>
        </w:rPr>
        <w:t xml:space="preserve"> </w:t>
      </w:r>
      <w:r w:rsidR="009D464B" w:rsidRPr="008E0A96">
        <w:rPr>
          <w:rFonts w:ascii="Helvetica Neue" w:hAnsi="Helvetica Neue" w:cs="Helvetica Neue"/>
          <w:color w:val="000000"/>
        </w:rPr>
        <w:t xml:space="preserve">2020-23 </w:t>
      </w:r>
      <w:r w:rsidR="00092A30" w:rsidRPr="008E0A96">
        <w:rPr>
          <w:rFonts w:ascii="Helvetica Neue" w:hAnsi="Helvetica Neue" w:cs="Helvetica Neue"/>
          <w:color w:val="000000"/>
        </w:rPr>
        <w:t xml:space="preserve">Application, </w:t>
      </w:r>
      <w:r w:rsidR="003657BF" w:rsidRPr="008E0A96">
        <w:rPr>
          <w:rFonts w:ascii="Helvetica Neue" w:hAnsi="Helvetica Neue" w:cs="Helvetica Neue"/>
          <w:color w:val="000000"/>
        </w:rPr>
        <w:t xml:space="preserve">and </w:t>
      </w:r>
    </w:p>
    <w:p w14:paraId="16BEA508" w14:textId="7CEA0EE6" w:rsidR="00092A30" w:rsidRPr="008E0A96" w:rsidRDefault="00A75F57" w:rsidP="008E704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>Complete</w:t>
      </w:r>
      <w:r w:rsidR="00730149">
        <w:rPr>
          <w:rFonts w:ascii="Helvetica Neue" w:hAnsi="Helvetica Neue" w:cs="Helvetica Neue"/>
          <w:color w:val="000000"/>
        </w:rPr>
        <w:t xml:space="preserve"> </w:t>
      </w:r>
      <w:r w:rsidRPr="008E0A96">
        <w:rPr>
          <w:rFonts w:ascii="Helvetica Neue" w:hAnsi="Helvetica Neue" w:cs="Helvetica Neue"/>
          <w:color w:val="000000"/>
        </w:rPr>
        <w:t xml:space="preserve">their </w:t>
      </w:r>
      <w:r w:rsidR="008E7042" w:rsidRPr="008E0A96">
        <w:rPr>
          <w:rFonts w:ascii="Helvetica Neue" w:hAnsi="Helvetica Neue" w:cs="Helvetica Neue"/>
          <w:color w:val="000000"/>
        </w:rPr>
        <w:t xml:space="preserve">local </w:t>
      </w:r>
      <w:r w:rsidR="00092A30" w:rsidRPr="008E0A96">
        <w:rPr>
          <w:rFonts w:ascii="Helvetica Neue" w:hAnsi="Helvetica Neue" w:cs="Helvetica Neue"/>
          <w:color w:val="000000"/>
        </w:rPr>
        <w:t xml:space="preserve">Plan and Budget </w:t>
      </w:r>
      <w:r w:rsidR="008E7042" w:rsidRPr="008E0A96">
        <w:rPr>
          <w:rFonts w:ascii="Helvetica Neue" w:hAnsi="Helvetica Neue" w:cs="Helvetica Neue"/>
          <w:color w:val="000000"/>
        </w:rPr>
        <w:t>based on the</w:t>
      </w:r>
      <w:r w:rsidR="00A019C7" w:rsidRPr="008E0A96">
        <w:rPr>
          <w:rFonts w:ascii="Helvetica Neue" w:hAnsi="Helvetica Neue" w:cs="Helvetica Neue"/>
          <w:color w:val="000000"/>
        </w:rPr>
        <w:t xml:space="preserve"> CLNA</w:t>
      </w:r>
    </w:p>
    <w:p w14:paraId="7BD1E3B7" w14:textId="77777777" w:rsidR="008E7042" w:rsidRPr="008E0A96" w:rsidRDefault="008E7042" w:rsidP="008E7042">
      <w:pPr>
        <w:pStyle w:val="ListParagraph"/>
        <w:autoSpaceDE w:val="0"/>
        <w:autoSpaceDN w:val="0"/>
        <w:adjustRightInd w:val="0"/>
        <w:spacing w:before="120" w:after="120"/>
        <w:ind w:left="1440"/>
        <w:rPr>
          <w:rFonts w:ascii="Helvetica Neue" w:hAnsi="Helvetica Neue" w:cs="Helvetica Neue"/>
          <w:color w:val="000000"/>
        </w:rPr>
      </w:pPr>
    </w:p>
    <w:p w14:paraId="71111CEC" w14:textId="53351604" w:rsidR="00092A30" w:rsidRPr="008E0A96" w:rsidRDefault="00092A30" w:rsidP="00092A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>We anticipate about $12 million going to colleges in 2020-21</w:t>
      </w:r>
      <w:r w:rsidR="00844D97" w:rsidRPr="008E0A96">
        <w:rPr>
          <w:rFonts w:ascii="Helvetica Neue" w:hAnsi="Helvetica Neue" w:cs="Helvetica Neue"/>
          <w:color w:val="000000"/>
        </w:rPr>
        <w:t xml:space="preserve"> or an average of </w:t>
      </w:r>
      <w:r w:rsidR="00760067" w:rsidRPr="008E0A96">
        <w:rPr>
          <w:rFonts w:ascii="Helvetica Neue" w:hAnsi="Helvetica Neue" w:cs="Helvetica Neue"/>
          <w:color w:val="000000"/>
        </w:rPr>
        <w:t xml:space="preserve">$210,000 </w:t>
      </w:r>
      <w:r w:rsidR="00EF6B75" w:rsidRPr="008E0A96">
        <w:rPr>
          <w:rFonts w:ascii="Helvetica Neue" w:hAnsi="Helvetica Neue" w:cs="Helvetica Neue"/>
          <w:color w:val="000000"/>
        </w:rPr>
        <w:t xml:space="preserve">per college </w:t>
      </w:r>
      <w:r w:rsidR="009B6548" w:rsidRPr="008E0A96">
        <w:rPr>
          <w:rFonts w:ascii="Helvetica Neue" w:hAnsi="Helvetica Neue" w:cs="Helvetica Neue"/>
          <w:color w:val="000000"/>
        </w:rPr>
        <w:t>(</w:t>
      </w:r>
      <w:r w:rsidR="00A3401C">
        <w:rPr>
          <w:rFonts w:ascii="Helvetica Neue" w:hAnsi="Helvetica Neue" w:cs="Helvetica Neue"/>
          <w:color w:val="000000"/>
        </w:rPr>
        <w:t>B</w:t>
      </w:r>
      <w:r w:rsidR="009B6548" w:rsidRPr="008E0A96">
        <w:rPr>
          <w:rFonts w:ascii="Helvetica Neue" w:hAnsi="Helvetica Neue" w:cs="Helvetica Neue"/>
          <w:color w:val="000000"/>
        </w:rPr>
        <w:t xml:space="preserve">efore </w:t>
      </w:r>
      <w:r w:rsidR="00A3401C">
        <w:rPr>
          <w:rFonts w:ascii="Helvetica Neue" w:hAnsi="Helvetica Neue" w:cs="Helvetica Neue"/>
          <w:color w:val="000000"/>
        </w:rPr>
        <w:t xml:space="preserve">the </w:t>
      </w:r>
      <w:r w:rsidR="009B6548" w:rsidRPr="008E0A96">
        <w:rPr>
          <w:rFonts w:ascii="Helvetica Neue" w:hAnsi="Helvetica Neue" w:cs="Helvetica Neue"/>
          <w:color w:val="000000"/>
        </w:rPr>
        <w:t>carry over</w:t>
      </w:r>
      <w:r w:rsidR="00AD2A34" w:rsidRPr="008E0A96">
        <w:rPr>
          <w:rFonts w:ascii="Helvetica Neue" w:hAnsi="Helvetica Neue" w:cs="Helvetica Neue"/>
          <w:color w:val="000000"/>
        </w:rPr>
        <w:t>,</w:t>
      </w:r>
      <w:r w:rsidR="00C475B3" w:rsidRPr="008E0A96">
        <w:rPr>
          <w:rFonts w:ascii="Helvetica Neue" w:hAnsi="Helvetica Neue" w:cs="Helvetica Neue"/>
          <w:color w:val="000000"/>
        </w:rPr>
        <w:t xml:space="preserve"> </w:t>
      </w:r>
      <w:r w:rsidR="00AD2A34" w:rsidRPr="008E0A96">
        <w:rPr>
          <w:rFonts w:ascii="Helvetica Neue" w:hAnsi="Helvetica Neue" w:cs="Helvetica Neue"/>
          <w:color w:val="000000"/>
        </w:rPr>
        <w:t xml:space="preserve">last year </w:t>
      </w:r>
      <w:r w:rsidR="000C7268" w:rsidRPr="008E0A96">
        <w:rPr>
          <w:rFonts w:ascii="Helvetica Neue" w:hAnsi="Helvetica Neue" w:cs="Helvetica Neue"/>
          <w:color w:val="000000"/>
        </w:rPr>
        <w:t>totaled</w:t>
      </w:r>
      <w:r w:rsidR="00C475B3" w:rsidRPr="008E0A96">
        <w:rPr>
          <w:rFonts w:ascii="Helvetica Neue" w:hAnsi="Helvetica Neue" w:cs="Helvetica Neue"/>
          <w:color w:val="000000"/>
        </w:rPr>
        <w:t xml:space="preserve"> $13</w:t>
      </w:r>
      <w:r w:rsidR="00F94F22" w:rsidRPr="008E0A96">
        <w:rPr>
          <w:rFonts w:ascii="Helvetica Neue" w:hAnsi="Helvetica Neue" w:cs="Helvetica Neue"/>
          <w:color w:val="000000"/>
        </w:rPr>
        <w:t>.4 million</w:t>
      </w:r>
      <w:r w:rsidR="009B6548" w:rsidRPr="008E0A96">
        <w:rPr>
          <w:rFonts w:ascii="Helvetica Neue" w:hAnsi="Helvetica Neue" w:cs="Helvetica Neue"/>
          <w:color w:val="000000"/>
        </w:rPr>
        <w:t xml:space="preserve">) </w:t>
      </w:r>
    </w:p>
    <w:p w14:paraId="3A69C5C9" w14:textId="77777777" w:rsidR="003963B5" w:rsidRPr="008E0A96" w:rsidRDefault="003963B5" w:rsidP="003963B5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387A92AD" w14:textId="369A88D2" w:rsidR="00636792" w:rsidRPr="008E0A96" w:rsidRDefault="00092A30" w:rsidP="00636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 xml:space="preserve">The </w:t>
      </w:r>
      <w:r w:rsidR="00D94FF5" w:rsidRPr="008E0A96">
        <w:rPr>
          <w:rFonts w:ascii="Helvetica Neue" w:hAnsi="Helvetica Neue" w:cs="Helvetica Neue"/>
          <w:color w:val="000000"/>
        </w:rPr>
        <w:t>college</w:t>
      </w:r>
      <w:r w:rsidRPr="008E0A96">
        <w:rPr>
          <w:rFonts w:ascii="Helvetica Neue" w:hAnsi="Helvetica Neue" w:cs="Helvetica Neue"/>
          <w:color w:val="000000"/>
        </w:rPr>
        <w:t xml:space="preserve"> allocation </w:t>
      </w:r>
      <w:r w:rsidR="00D94FF5" w:rsidRPr="008E0A96">
        <w:rPr>
          <w:rFonts w:ascii="Helvetica Neue" w:hAnsi="Helvetica Neue" w:cs="Helvetica Neue"/>
          <w:color w:val="000000"/>
        </w:rPr>
        <w:t>is based on about</w:t>
      </w:r>
      <w:r w:rsidRPr="008E0A96">
        <w:rPr>
          <w:rFonts w:ascii="Helvetica Neue" w:hAnsi="Helvetica Neue" w:cs="Helvetica Neue"/>
          <w:color w:val="000000"/>
        </w:rPr>
        <w:t xml:space="preserve"> $</w:t>
      </w:r>
      <w:r w:rsidR="00D94FF5" w:rsidRPr="008E0A96">
        <w:rPr>
          <w:rFonts w:ascii="Helvetica Neue" w:hAnsi="Helvetica Neue" w:cs="Helvetica Neue"/>
          <w:color w:val="000000"/>
        </w:rPr>
        <w:t>270</w:t>
      </w:r>
      <w:r w:rsidRPr="008E0A96">
        <w:rPr>
          <w:rFonts w:ascii="Helvetica Neue" w:hAnsi="Helvetica Neue" w:cs="Helvetica Neue"/>
          <w:color w:val="000000"/>
        </w:rPr>
        <w:t xml:space="preserve"> per </w:t>
      </w:r>
      <w:r w:rsidR="00650500" w:rsidRPr="008E0A96">
        <w:rPr>
          <w:rFonts w:ascii="Helvetica Neue" w:hAnsi="Helvetica Neue" w:cs="Helvetica Neue"/>
          <w:color w:val="000000"/>
        </w:rPr>
        <w:t xml:space="preserve">CTE </w:t>
      </w:r>
      <w:r w:rsidRPr="008E0A96">
        <w:rPr>
          <w:rFonts w:ascii="Helvetica Neue" w:hAnsi="Helvetica Neue" w:cs="Helvetica Neue"/>
          <w:color w:val="000000"/>
        </w:rPr>
        <w:t>student</w:t>
      </w:r>
      <w:r w:rsidR="00C475B3" w:rsidRPr="008E0A96">
        <w:rPr>
          <w:rFonts w:ascii="Helvetica Neue" w:hAnsi="Helvetica Neue" w:cs="Helvetica Neue"/>
          <w:color w:val="000000"/>
        </w:rPr>
        <w:t xml:space="preserve">. </w:t>
      </w:r>
      <w:r w:rsidR="00D41902" w:rsidRPr="008E0A96">
        <w:rPr>
          <w:rFonts w:ascii="Helvetica Neue" w:hAnsi="Helvetica Neue" w:cs="Helvetica Neue"/>
          <w:color w:val="000000"/>
        </w:rPr>
        <w:t xml:space="preserve">(last year </w:t>
      </w:r>
      <w:r w:rsidR="00FB2AC4" w:rsidRPr="008E0A96">
        <w:rPr>
          <w:rFonts w:ascii="Helvetica Neue" w:hAnsi="Helvetica Neue" w:cs="Helvetica Neue"/>
          <w:color w:val="000000"/>
        </w:rPr>
        <w:t>$313 per student</w:t>
      </w:r>
      <w:r w:rsidR="00A3401C">
        <w:rPr>
          <w:rFonts w:ascii="Helvetica Neue" w:hAnsi="Helvetica Neue" w:cs="Helvetica Neue"/>
          <w:color w:val="000000"/>
        </w:rPr>
        <w:t>)</w:t>
      </w:r>
    </w:p>
    <w:p w14:paraId="4F71C1B8" w14:textId="77777777" w:rsidR="00636792" w:rsidRPr="008E0A96" w:rsidRDefault="00636792" w:rsidP="00636792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5C433831" w14:textId="2DE7DB12" w:rsidR="005B1C2E" w:rsidRPr="008E0A96" w:rsidRDefault="00C7412D" w:rsidP="00092A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 xml:space="preserve">Several colleges </w:t>
      </w:r>
      <w:r w:rsidR="00092A30" w:rsidRPr="008E0A96">
        <w:rPr>
          <w:rFonts w:ascii="Helvetica Neue" w:hAnsi="Helvetica Neue" w:cs="Helvetica Neue"/>
          <w:color w:val="000000"/>
        </w:rPr>
        <w:t>have reviewed</w:t>
      </w:r>
      <w:r w:rsidR="000E1BCD" w:rsidRPr="008E0A96">
        <w:rPr>
          <w:rFonts w:ascii="Helvetica Neue" w:hAnsi="Helvetica Neue" w:cs="Helvetica Neue"/>
          <w:color w:val="000000"/>
        </w:rPr>
        <w:t xml:space="preserve"> student</w:t>
      </w:r>
      <w:r w:rsidRPr="008E0A96">
        <w:rPr>
          <w:rFonts w:ascii="Helvetica Neue" w:hAnsi="Helvetica Neue" w:cs="Helvetica Neue"/>
          <w:color w:val="000000"/>
        </w:rPr>
        <w:t xml:space="preserve"> files </w:t>
      </w:r>
      <w:r w:rsidR="000E1BCD" w:rsidRPr="008E0A96">
        <w:rPr>
          <w:rFonts w:ascii="Helvetica Neue" w:hAnsi="Helvetica Neue" w:cs="Helvetica Neue"/>
          <w:color w:val="000000"/>
        </w:rPr>
        <w:t>a</w:t>
      </w:r>
      <w:r w:rsidRPr="008E0A96">
        <w:rPr>
          <w:rFonts w:ascii="Helvetica Neue" w:hAnsi="Helvetica Neue" w:cs="Helvetica Neue"/>
          <w:color w:val="000000"/>
        </w:rPr>
        <w:t xml:space="preserve">nd primary coding of </w:t>
      </w:r>
      <w:r w:rsidR="003963B5" w:rsidRPr="008E0A96">
        <w:rPr>
          <w:rFonts w:ascii="Helvetica Neue" w:hAnsi="Helvetica Neue" w:cs="Helvetica Neue"/>
          <w:color w:val="000000"/>
        </w:rPr>
        <w:t xml:space="preserve">CTE </w:t>
      </w:r>
      <w:r w:rsidR="00EF6B75" w:rsidRPr="008E0A96">
        <w:rPr>
          <w:rFonts w:ascii="Helvetica Neue" w:hAnsi="Helvetica Neue" w:cs="Helvetica Neue"/>
          <w:color w:val="000000"/>
        </w:rPr>
        <w:t>students,</w:t>
      </w:r>
      <w:r w:rsidR="003963B5" w:rsidRPr="008E0A96">
        <w:rPr>
          <w:rFonts w:ascii="Helvetica Neue" w:hAnsi="Helvetica Neue" w:cs="Helvetica Neue"/>
          <w:color w:val="000000"/>
        </w:rPr>
        <w:t xml:space="preserve"> </w:t>
      </w:r>
      <w:r w:rsidRPr="008E0A96">
        <w:rPr>
          <w:rFonts w:ascii="Helvetica Neue" w:hAnsi="Helvetica Neue" w:cs="Helvetica Neue"/>
          <w:color w:val="000000"/>
        </w:rPr>
        <w:t xml:space="preserve">and </w:t>
      </w:r>
      <w:r w:rsidR="000E1BCD" w:rsidRPr="008E0A96">
        <w:rPr>
          <w:rFonts w:ascii="Helvetica Neue" w:hAnsi="Helvetica Neue" w:cs="Helvetica Neue"/>
          <w:color w:val="000000"/>
        </w:rPr>
        <w:t>they will see</w:t>
      </w:r>
      <w:r w:rsidRPr="008E0A96">
        <w:rPr>
          <w:rFonts w:ascii="Helvetica Neue" w:hAnsi="Helvetica Neue" w:cs="Helvetica Neue"/>
          <w:color w:val="000000"/>
        </w:rPr>
        <w:t xml:space="preserve"> an increase in </w:t>
      </w:r>
      <w:r w:rsidR="000E1BCD" w:rsidRPr="008E0A96">
        <w:rPr>
          <w:rFonts w:ascii="Helvetica Neue" w:hAnsi="Helvetica Neue" w:cs="Helvetica Neue"/>
          <w:color w:val="000000"/>
        </w:rPr>
        <w:t>funding</w:t>
      </w:r>
      <w:r w:rsidR="006971C7" w:rsidRPr="008E0A96">
        <w:rPr>
          <w:rFonts w:ascii="Helvetica Neue" w:hAnsi="Helvetica Neue" w:cs="Helvetica Neue"/>
          <w:color w:val="000000"/>
        </w:rPr>
        <w:t xml:space="preserve"> </w:t>
      </w:r>
      <w:r w:rsidR="00E42826" w:rsidRPr="008E0A96">
        <w:rPr>
          <w:rFonts w:ascii="Helvetica Neue" w:hAnsi="Helvetica Neue" w:cs="Helvetica Neue"/>
          <w:color w:val="000000"/>
        </w:rPr>
        <w:t>for the 2020-21 program</w:t>
      </w:r>
      <w:r w:rsidR="006971C7" w:rsidRPr="008E0A96">
        <w:rPr>
          <w:rFonts w:ascii="Helvetica Neue" w:hAnsi="Helvetica Neue" w:cs="Helvetica Neue"/>
          <w:color w:val="000000"/>
        </w:rPr>
        <w:t xml:space="preserve"> year. </w:t>
      </w:r>
    </w:p>
    <w:p w14:paraId="400297FD" w14:textId="77777777" w:rsidR="00636792" w:rsidRPr="008E0A96" w:rsidRDefault="00636792" w:rsidP="00636792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81285CE" w14:textId="16D8E5B2" w:rsidR="00092A30" w:rsidRPr="008E0A96" w:rsidRDefault="005B1C2E" w:rsidP="00092A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0A96">
        <w:rPr>
          <w:rFonts w:ascii="Helvetica Neue" w:hAnsi="Helvetica Neue" w:cs="Helvetica Neue"/>
          <w:color w:val="000000"/>
        </w:rPr>
        <w:t xml:space="preserve">The comprehensive local needs assessment drives the </w:t>
      </w:r>
      <w:r w:rsidR="0065781C" w:rsidRPr="008E0A96">
        <w:rPr>
          <w:rFonts w:ascii="Helvetica Neue" w:hAnsi="Helvetica Neue" w:cs="Helvetica Neue"/>
          <w:color w:val="000000"/>
        </w:rPr>
        <w:t>Perkins</w:t>
      </w:r>
      <w:r w:rsidRPr="008E0A96">
        <w:rPr>
          <w:rFonts w:ascii="Helvetica Neue" w:hAnsi="Helvetica Neue" w:cs="Helvetica Neue"/>
          <w:color w:val="000000"/>
        </w:rPr>
        <w:t xml:space="preserve"> program. All inform</w:t>
      </w:r>
      <w:r w:rsidR="00636792" w:rsidRPr="008E0A96">
        <w:rPr>
          <w:rFonts w:ascii="Helvetica Neue" w:hAnsi="Helvetica Neue" w:cs="Helvetica Neue"/>
          <w:color w:val="000000"/>
        </w:rPr>
        <w:t xml:space="preserve">ation for the application and plan is found in that initial work that was to be completed with some 15 local stakeholders. </w:t>
      </w:r>
      <w:r w:rsidR="00092A30" w:rsidRPr="008E0A96">
        <w:rPr>
          <w:rFonts w:ascii="Helvetica Neue" w:hAnsi="Helvetica Neue" w:cs="Helvetica Neue"/>
          <w:color w:val="000000"/>
        </w:rPr>
        <w:t xml:space="preserve"> </w:t>
      </w:r>
      <w:r w:rsidR="00C7412D" w:rsidRPr="008E0A96">
        <w:rPr>
          <w:rFonts w:ascii="Helvetica Neue" w:hAnsi="Helvetica Neue" w:cs="Helvetica Neue"/>
          <w:color w:val="000000"/>
        </w:rPr>
        <w:t xml:space="preserve"> </w:t>
      </w:r>
    </w:p>
    <w:p w14:paraId="5EEE24CB" w14:textId="4E3B6CC7" w:rsidR="006A2BCA" w:rsidRDefault="006A2BCA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sz w:val="22"/>
          <w:szCs w:val="22"/>
        </w:rPr>
      </w:pPr>
    </w:p>
    <w:p w14:paraId="58C8E2D0" w14:textId="61D45FF9" w:rsidR="001757DD" w:rsidRPr="000A10B0" w:rsidRDefault="001757DD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 w:rsidRPr="000A10B0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Perkins V – The Act </w:t>
      </w:r>
    </w:p>
    <w:p w14:paraId="7106693E" w14:textId="66662933" w:rsidR="006A2BCA" w:rsidRDefault="000C4DD7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C92F21">
        <w:rPr>
          <w:rFonts w:ascii="Helvetica Neue" w:hAnsi="Helvetica Neue" w:cs="Helvetica Neue"/>
          <w:color w:val="000000"/>
        </w:rPr>
        <w:t xml:space="preserve">The Purpose of the act </w:t>
      </w:r>
      <w:r w:rsidR="00832EDA" w:rsidRPr="00C92F21">
        <w:rPr>
          <w:rFonts w:ascii="Helvetica Neue" w:hAnsi="Helvetica Neue" w:cs="Helvetica Neue"/>
          <w:color w:val="000000"/>
        </w:rPr>
        <w:t>is to</w:t>
      </w:r>
      <w:r w:rsidRPr="00C92F21">
        <w:rPr>
          <w:rFonts w:ascii="Helvetica Neue" w:hAnsi="Helvetica Neue" w:cs="Helvetica Neue"/>
          <w:color w:val="000000"/>
        </w:rPr>
        <w:t xml:space="preserve"> d</w:t>
      </w:r>
      <w:r w:rsidR="006A2BCA" w:rsidRPr="00C92F21">
        <w:rPr>
          <w:rFonts w:ascii="Helvetica Neue" w:hAnsi="Helvetica Neue" w:cs="Helvetica Neue"/>
          <w:color w:val="000000"/>
        </w:rPr>
        <w:t>evelop more full</w:t>
      </w:r>
      <w:r w:rsidR="001A320D">
        <w:rPr>
          <w:rFonts w:ascii="Helvetica Neue" w:hAnsi="Helvetica Neue" w:cs="Helvetica Neue"/>
          <w:color w:val="000000"/>
        </w:rPr>
        <w:t>y</w:t>
      </w:r>
      <w:r w:rsidR="006A2BCA" w:rsidRPr="00C92F21">
        <w:rPr>
          <w:rFonts w:ascii="Helvetica Neue" w:hAnsi="Helvetica Neue" w:cs="Helvetica Neue"/>
          <w:color w:val="000000"/>
        </w:rPr>
        <w:t xml:space="preserve"> the academic knowledge and technical </w:t>
      </w:r>
      <w:r w:rsidR="005B4ED4">
        <w:rPr>
          <w:rFonts w:ascii="Helvetica Neue" w:hAnsi="Helvetica Neue" w:cs="Helvetica Neue"/>
          <w:color w:val="000000"/>
        </w:rPr>
        <w:t xml:space="preserve">skills </w:t>
      </w:r>
      <w:r w:rsidR="006A2BCA" w:rsidRPr="00C92F21">
        <w:rPr>
          <w:rFonts w:ascii="Helvetica Neue" w:hAnsi="Helvetica Neue" w:cs="Helvetica Neue"/>
          <w:color w:val="000000"/>
        </w:rPr>
        <w:t>and</w:t>
      </w:r>
      <w:r w:rsidR="001757DD">
        <w:rPr>
          <w:rFonts w:ascii="Helvetica Neue" w:hAnsi="Helvetica Neue" w:cs="Helvetica Neue"/>
          <w:color w:val="000000"/>
        </w:rPr>
        <w:t xml:space="preserve"> </w:t>
      </w:r>
      <w:r w:rsidR="006A2BCA" w:rsidRPr="002E1029">
        <w:rPr>
          <w:rFonts w:ascii="Helvetica Neue" w:hAnsi="Helvetica Neue" w:cs="Helvetica Neue"/>
          <w:b/>
          <w:bCs/>
          <w:color w:val="000000"/>
        </w:rPr>
        <w:t>employability skills</w:t>
      </w:r>
      <w:r w:rsidR="00EB394D">
        <w:rPr>
          <w:rFonts w:ascii="Helvetica Neue" w:hAnsi="Helvetica Neue" w:cs="Helvetica Neue"/>
          <w:b/>
          <w:bCs/>
          <w:color w:val="000000"/>
        </w:rPr>
        <w:t xml:space="preserve"> (new) </w:t>
      </w:r>
      <w:r w:rsidR="006A2BCA" w:rsidRPr="00C92F21">
        <w:rPr>
          <w:rFonts w:ascii="Helvetica Neue" w:hAnsi="Helvetica Neue" w:cs="Helvetica Neue"/>
          <w:color w:val="000000"/>
        </w:rPr>
        <w:t xml:space="preserve">of secondary and postsecondary students who elect to enroll in CTE Programs. </w:t>
      </w:r>
    </w:p>
    <w:p w14:paraId="59AC406A" w14:textId="77777777" w:rsidR="00A63428" w:rsidRPr="00C92F21" w:rsidRDefault="00A63428" w:rsidP="00A63428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1B0F3DC8" w14:textId="131932B5" w:rsidR="00D6372C" w:rsidRDefault="00481EAE" w:rsidP="00D637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EF2533">
        <w:rPr>
          <w:rFonts w:ascii="Helvetica Neue" w:hAnsi="Helvetica Neue" w:cs="Helvetica Neue"/>
          <w:color w:val="000000"/>
        </w:rPr>
        <w:t xml:space="preserve">Colleges </w:t>
      </w:r>
      <w:r w:rsidR="005E3214" w:rsidRPr="00EF2533">
        <w:rPr>
          <w:rFonts w:ascii="Helvetica Neue" w:hAnsi="Helvetica Neue" w:cs="Helvetica Neue"/>
          <w:color w:val="000000"/>
        </w:rPr>
        <w:t>d</w:t>
      </w:r>
      <w:r w:rsidR="006A2BCA" w:rsidRPr="00EF2533">
        <w:rPr>
          <w:rFonts w:ascii="Helvetica Neue" w:hAnsi="Helvetica Neue" w:cs="Helvetica Neue"/>
          <w:color w:val="000000"/>
        </w:rPr>
        <w:t xml:space="preserve">evelop challenging academic and technical skills </w:t>
      </w:r>
      <w:r w:rsidR="006507FB" w:rsidRPr="00EF2533">
        <w:rPr>
          <w:rFonts w:ascii="Helvetica Neue" w:hAnsi="Helvetica Neue" w:cs="Helvetica Neue"/>
          <w:color w:val="000000"/>
        </w:rPr>
        <w:t xml:space="preserve">within programs of study </w:t>
      </w:r>
      <w:r w:rsidRPr="00EF2533">
        <w:rPr>
          <w:rFonts w:ascii="Helvetica Neue" w:hAnsi="Helvetica Neue" w:cs="Helvetica Neue"/>
          <w:color w:val="000000"/>
        </w:rPr>
        <w:t>then</w:t>
      </w:r>
      <w:r w:rsidR="006A2BCA" w:rsidRPr="00EF2533">
        <w:rPr>
          <w:rFonts w:ascii="Helvetica Neue" w:hAnsi="Helvetica Neue" w:cs="Helvetica Neue"/>
          <w:color w:val="000000"/>
        </w:rPr>
        <w:t xml:space="preserve"> assist </w:t>
      </w:r>
      <w:r w:rsidR="00EF2533" w:rsidRPr="00EF2533">
        <w:rPr>
          <w:rFonts w:ascii="Helvetica Neue" w:hAnsi="Helvetica Neue" w:cs="Helvetica Neue"/>
          <w:color w:val="000000"/>
        </w:rPr>
        <w:t>student’s</w:t>
      </w:r>
      <w:r w:rsidR="006A2BCA" w:rsidRPr="00EF2533">
        <w:rPr>
          <w:rFonts w:ascii="Helvetica Neue" w:hAnsi="Helvetica Neue" w:cs="Helvetica Neue"/>
          <w:color w:val="000000"/>
        </w:rPr>
        <w:t xml:space="preserve"> preparation for high skill, high wage or in-demand occupations in current and emerging professions. </w:t>
      </w:r>
      <w:r w:rsidR="00D6372C" w:rsidRPr="00EF2533">
        <w:rPr>
          <w:rFonts w:ascii="Helvetica Neue" w:hAnsi="Helvetica Neue" w:cs="Helvetica Neue"/>
          <w:color w:val="000000"/>
        </w:rPr>
        <w:t>(</w:t>
      </w:r>
      <w:r w:rsidR="00EF2533">
        <w:rPr>
          <w:rFonts w:ascii="Helvetica Neue" w:hAnsi="Helvetica Neue" w:cs="Helvetica Neue"/>
          <w:color w:val="000000"/>
        </w:rPr>
        <w:t>C</w:t>
      </w:r>
      <w:r w:rsidR="006A2BCA" w:rsidRPr="00EF2533">
        <w:rPr>
          <w:rFonts w:ascii="Helvetica Neue" w:hAnsi="Helvetica Neue" w:cs="Helvetica Neue"/>
          <w:color w:val="000000"/>
        </w:rPr>
        <w:t xml:space="preserve">urriculum </w:t>
      </w:r>
      <w:r w:rsidR="00413DD5" w:rsidRPr="00EF2533">
        <w:rPr>
          <w:rFonts w:ascii="Helvetica Neue" w:hAnsi="Helvetica Neue" w:cs="Helvetica Neue"/>
          <w:color w:val="000000"/>
        </w:rPr>
        <w:t>p</w:t>
      </w:r>
      <w:r w:rsidR="006A2BCA" w:rsidRPr="00EF2533">
        <w:rPr>
          <w:rFonts w:ascii="Helvetica Neue" w:hAnsi="Helvetica Neue" w:cs="Helvetica Neue"/>
          <w:color w:val="000000"/>
        </w:rPr>
        <w:t>rograms</w:t>
      </w:r>
      <w:r w:rsidR="00EF2533">
        <w:rPr>
          <w:rFonts w:ascii="Helvetica Neue" w:hAnsi="Helvetica Neue" w:cs="Helvetica Neue"/>
          <w:color w:val="000000"/>
        </w:rPr>
        <w:t xml:space="preserve">) </w:t>
      </w:r>
    </w:p>
    <w:p w14:paraId="72E354F5" w14:textId="77777777" w:rsidR="00EF2533" w:rsidRPr="00EF2533" w:rsidRDefault="00EF2533" w:rsidP="00EF2533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113C85C8" w14:textId="0F9576A2" w:rsidR="006A2BCA" w:rsidRDefault="006A2BCA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C92F21">
        <w:rPr>
          <w:rFonts w:ascii="Helvetica Neue" w:hAnsi="Helvetica Neue" w:cs="Helvetica Neue"/>
          <w:color w:val="000000"/>
        </w:rPr>
        <w:t>There is a strong secondary postsecondary link in program</w:t>
      </w:r>
      <w:r w:rsidR="00D6372C">
        <w:rPr>
          <w:rFonts w:ascii="Helvetica Neue" w:hAnsi="Helvetica Neue" w:cs="Helvetica Neue"/>
          <w:color w:val="000000"/>
        </w:rPr>
        <w:t>s</w:t>
      </w:r>
      <w:r w:rsidRPr="00C92F21">
        <w:rPr>
          <w:rFonts w:ascii="Helvetica Neue" w:hAnsi="Helvetica Neue" w:cs="Helvetica Neue"/>
          <w:color w:val="000000"/>
        </w:rPr>
        <w:t xml:space="preserve"> of study</w:t>
      </w:r>
      <w:r w:rsidR="00413DD5" w:rsidRPr="00C92F21">
        <w:rPr>
          <w:rFonts w:ascii="Helvetica Neue" w:hAnsi="Helvetica Neue" w:cs="Helvetica Neue"/>
          <w:color w:val="000000"/>
        </w:rPr>
        <w:t xml:space="preserve"> </w:t>
      </w:r>
      <w:r w:rsidR="005C2184">
        <w:rPr>
          <w:rFonts w:ascii="Helvetica Neue" w:hAnsi="Helvetica Neue" w:cs="Helvetica Neue"/>
          <w:color w:val="000000"/>
        </w:rPr>
        <w:t>addressing</w:t>
      </w:r>
      <w:r w:rsidRPr="00C92F21">
        <w:rPr>
          <w:rFonts w:ascii="Helvetica Neue" w:hAnsi="Helvetica Neue" w:cs="Helvetica Neue"/>
          <w:color w:val="000000"/>
        </w:rPr>
        <w:t xml:space="preserve"> opportunities for </w:t>
      </w:r>
      <w:r w:rsidR="00F47C65">
        <w:rPr>
          <w:rFonts w:ascii="Helvetica Neue" w:hAnsi="Helvetica Neue" w:cs="Helvetica Neue"/>
          <w:color w:val="000000"/>
        </w:rPr>
        <w:t xml:space="preserve">all </w:t>
      </w:r>
      <w:r w:rsidRPr="00C92F21">
        <w:rPr>
          <w:rFonts w:ascii="Helvetica Neue" w:hAnsi="Helvetica Neue" w:cs="Helvetica Neue"/>
          <w:color w:val="000000"/>
        </w:rPr>
        <w:t xml:space="preserve">populations </w:t>
      </w:r>
      <w:r w:rsidR="00F47C65">
        <w:rPr>
          <w:rFonts w:ascii="Helvetica Neue" w:hAnsi="Helvetica Neue" w:cs="Helvetica Neue"/>
          <w:color w:val="000000"/>
        </w:rPr>
        <w:t>including those</w:t>
      </w:r>
      <w:r w:rsidRPr="00C92F21">
        <w:rPr>
          <w:rFonts w:ascii="Helvetica Neue" w:hAnsi="Helvetica Neue" w:cs="Helvetica Neue"/>
          <w:color w:val="000000"/>
        </w:rPr>
        <w:t xml:space="preserve"> under employed or unemployed</w:t>
      </w:r>
      <w:r w:rsidR="00413DD5" w:rsidRPr="00C92F21">
        <w:rPr>
          <w:rFonts w:ascii="Helvetica Neue" w:hAnsi="Helvetica Neue" w:cs="Helvetica Neue"/>
          <w:color w:val="000000"/>
        </w:rPr>
        <w:t xml:space="preserve">. </w:t>
      </w:r>
      <w:r w:rsidR="000834BC" w:rsidRPr="005715C0">
        <w:rPr>
          <w:rFonts w:ascii="Helvetica Neue" w:hAnsi="Helvetica Neue" w:cs="Helvetica Neue"/>
          <w:b/>
          <w:bCs/>
          <w:color w:val="000000"/>
        </w:rPr>
        <w:t>T</w:t>
      </w:r>
      <w:r w:rsidR="00C1556C">
        <w:rPr>
          <w:rFonts w:ascii="Helvetica Neue" w:hAnsi="Helvetica Neue" w:cs="Helvetica Neue"/>
          <w:b/>
          <w:bCs/>
          <w:color w:val="000000"/>
        </w:rPr>
        <w:t xml:space="preserve">he act seeks </w:t>
      </w:r>
      <w:r w:rsidR="00101755">
        <w:rPr>
          <w:rFonts w:ascii="Helvetica Neue" w:hAnsi="Helvetica Neue" w:cs="Helvetica Neue"/>
          <w:b/>
          <w:bCs/>
          <w:color w:val="000000"/>
        </w:rPr>
        <w:t xml:space="preserve">to </w:t>
      </w:r>
      <w:r w:rsidR="00C1556C">
        <w:rPr>
          <w:rFonts w:ascii="Helvetica Neue" w:hAnsi="Helvetica Neue" w:cs="Helvetica Neue"/>
          <w:b/>
          <w:bCs/>
          <w:color w:val="000000"/>
        </w:rPr>
        <w:t xml:space="preserve">assist </w:t>
      </w:r>
      <w:r w:rsidR="000834BC" w:rsidRPr="005715C0">
        <w:rPr>
          <w:rFonts w:ascii="Helvetica Neue" w:hAnsi="Helvetica Neue" w:cs="Helvetica Neue"/>
          <w:b/>
          <w:bCs/>
          <w:color w:val="000000"/>
        </w:rPr>
        <w:t xml:space="preserve">special population </w:t>
      </w:r>
      <w:r w:rsidR="005C2184" w:rsidRPr="005715C0">
        <w:rPr>
          <w:rFonts w:ascii="Helvetica Neue" w:hAnsi="Helvetica Neue" w:cs="Helvetica Neue"/>
          <w:b/>
          <w:bCs/>
          <w:color w:val="000000"/>
        </w:rPr>
        <w:t>includ</w:t>
      </w:r>
      <w:r w:rsidR="00C1556C">
        <w:rPr>
          <w:rFonts w:ascii="Helvetica Neue" w:hAnsi="Helvetica Neue" w:cs="Helvetica Neue"/>
          <w:b/>
          <w:bCs/>
          <w:color w:val="000000"/>
        </w:rPr>
        <w:t>ing</w:t>
      </w:r>
      <w:r w:rsidR="005C2184" w:rsidRPr="005715C0">
        <w:rPr>
          <w:rFonts w:ascii="Helvetica Neue" w:hAnsi="Helvetica Neue" w:cs="Helvetica Neue"/>
          <w:b/>
          <w:bCs/>
          <w:color w:val="000000"/>
        </w:rPr>
        <w:t xml:space="preserve"> </w:t>
      </w:r>
      <w:r w:rsidR="000834BC" w:rsidRPr="005715C0">
        <w:rPr>
          <w:rFonts w:ascii="Helvetica Neue" w:hAnsi="Helvetica Neue" w:cs="Helvetica Neue"/>
          <w:b/>
          <w:bCs/>
          <w:color w:val="000000"/>
        </w:rPr>
        <w:t xml:space="preserve">homeless, </w:t>
      </w:r>
      <w:r w:rsidR="00ED5C12" w:rsidRPr="005715C0">
        <w:rPr>
          <w:rFonts w:ascii="Helvetica Neue" w:hAnsi="Helvetica Neue" w:cs="Helvetica Neue"/>
          <w:b/>
          <w:bCs/>
          <w:color w:val="000000"/>
        </w:rPr>
        <w:t xml:space="preserve">unemployed, </w:t>
      </w:r>
      <w:r w:rsidR="005C2184" w:rsidRPr="005715C0">
        <w:rPr>
          <w:rFonts w:ascii="Helvetica Neue" w:hAnsi="Helvetica Neue" w:cs="Helvetica Neue"/>
          <w:b/>
          <w:bCs/>
          <w:color w:val="000000"/>
        </w:rPr>
        <w:t>single</w:t>
      </w:r>
      <w:r w:rsidR="00ED5C12" w:rsidRPr="005715C0">
        <w:rPr>
          <w:rFonts w:ascii="Helvetica Neue" w:hAnsi="Helvetica Neue" w:cs="Helvetica Neue"/>
          <w:b/>
          <w:bCs/>
          <w:color w:val="000000"/>
        </w:rPr>
        <w:t xml:space="preserve"> parents, disabled, </w:t>
      </w:r>
      <w:r w:rsidR="00064F67" w:rsidRPr="005715C0">
        <w:rPr>
          <w:rFonts w:ascii="Helvetica Neue" w:hAnsi="Helvetica Neue" w:cs="Helvetica Neue"/>
          <w:b/>
          <w:bCs/>
          <w:color w:val="000000"/>
        </w:rPr>
        <w:t>foster children, children of military parents,</w:t>
      </w:r>
      <w:r w:rsidR="00AE45FE" w:rsidRPr="005715C0">
        <w:rPr>
          <w:rFonts w:ascii="Helvetica Neue" w:hAnsi="Helvetica Neue" w:cs="Helvetica Neue"/>
          <w:b/>
          <w:bCs/>
          <w:color w:val="000000"/>
        </w:rPr>
        <w:t xml:space="preserve"> </w:t>
      </w:r>
      <w:r w:rsidR="00EB394D">
        <w:rPr>
          <w:rFonts w:ascii="Helvetica Neue" w:hAnsi="Helvetica Neue" w:cs="Helvetica Neue"/>
          <w:b/>
          <w:bCs/>
          <w:color w:val="000000"/>
        </w:rPr>
        <w:t xml:space="preserve">and </w:t>
      </w:r>
      <w:r w:rsidR="00AE45FE" w:rsidRPr="005715C0">
        <w:rPr>
          <w:rFonts w:ascii="Helvetica Neue" w:hAnsi="Helvetica Neue" w:cs="Helvetica Neue"/>
          <w:b/>
          <w:bCs/>
          <w:color w:val="000000"/>
        </w:rPr>
        <w:t xml:space="preserve">students </w:t>
      </w:r>
      <w:r w:rsidR="005F122E" w:rsidRPr="005715C0">
        <w:rPr>
          <w:rFonts w:ascii="Helvetica Neue" w:hAnsi="Helvetica Neue" w:cs="Helvetica Neue"/>
          <w:b/>
          <w:bCs/>
          <w:color w:val="000000"/>
        </w:rPr>
        <w:t xml:space="preserve">studying for careers where their </w:t>
      </w:r>
      <w:r w:rsidR="00AE45FE" w:rsidRPr="005715C0">
        <w:rPr>
          <w:rFonts w:ascii="Helvetica Neue" w:hAnsi="Helvetica Neue" w:cs="Helvetica Neue"/>
          <w:b/>
          <w:bCs/>
          <w:color w:val="000000"/>
        </w:rPr>
        <w:t>gender is underrepresented.</w:t>
      </w:r>
      <w:r w:rsidR="00AE45FE" w:rsidRPr="00C92F21">
        <w:rPr>
          <w:rFonts w:ascii="Helvetica Neue" w:hAnsi="Helvetica Neue" w:cs="Helvetica Neue"/>
          <w:color w:val="000000"/>
        </w:rPr>
        <w:t xml:space="preserve"> </w:t>
      </w:r>
      <w:r w:rsidRPr="00C92F21">
        <w:rPr>
          <w:rFonts w:ascii="Helvetica Neue" w:hAnsi="Helvetica Neue" w:cs="Helvetica Neue"/>
          <w:color w:val="000000"/>
        </w:rPr>
        <w:t xml:space="preserve"> </w:t>
      </w:r>
    </w:p>
    <w:p w14:paraId="27E867DB" w14:textId="77777777" w:rsidR="00B747DC" w:rsidRPr="00B747DC" w:rsidRDefault="00B747DC" w:rsidP="00B747DC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59E50A2B" w14:textId="42273D68" w:rsidR="006A2BCA" w:rsidRPr="00C92F21" w:rsidRDefault="0060519D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5715C0">
        <w:rPr>
          <w:rFonts w:ascii="Helvetica Neue" w:hAnsi="Helvetica Neue" w:cs="Helvetica Neue"/>
          <w:b/>
          <w:bCs/>
          <w:color w:val="000000"/>
        </w:rPr>
        <w:t xml:space="preserve">New for Perkins V </w:t>
      </w:r>
      <w:r w:rsidR="006A2BCA" w:rsidRPr="005715C0">
        <w:rPr>
          <w:rFonts w:ascii="Helvetica Neue" w:hAnsi="Helvetica Neue" w:cs="Helvetica Neue"/>
          <w:b/>
          <w:bCs/>
          <w:color w:val="000000"/>
        </w:rPr>
        <w:t xml:space="preserve">is </w:t>
      </w:r>
      <w:r w:rsidRPr="005715C0">
        <w:rPr>
          <w:rFonts w:ascii="Helvetica Neue" w:hAnsi="Helvetica Neue" w:cs="Helvetica Neue"/>
          <w:b/>
          <w:bCs/>
          <w:color w:val="000000"/>
        </w:rPr>
        <w:t xml:space="preserve">the </w:t>
      </w:r>
      <w:r w:rsidR="006A2BCA" w:rsidRPr="005715C0">
        <w:rPr>
          <w:rFonts w:ascii="Helvetica Neue" w:hAnsi="Helvetica Neue" w:cs="Helvetica Neue"/>
          <w:b/>
          <w:bCs/>
          <w:color w:val="000000"/>
          <w:u w:val="single"/>
        </w:rPr>
        <w:t xml:space="preserve">comprehensive </w:t>
      </w:r>
      <w:r w:rsidR="00FD18DF" w:rsidRPr="005715C0">
        <w:rPr>
          <w:rFonts w:ascii="Helvetica Neue" w:hAnsi="Helvetica Neue" w:cs="Helvetica Neue"/>
          <w:b/>
          <w:bCs/>
          <w:color w:val="000000"/>
          <w:u w:val="single"/>
        </w:rPr>
        <w:t xml:space="preserve">local </w:t>
      </w:r>
      <w:r w:rsidR="006A2BCA" w:rsidRPr="005715C0">
        <w:rPr>
          <w:rFonts w:ascii="Helvetica Neue" w:hAnsi="Helvetica Neue" w:cs="Helvetica Neue"/>
          <w:b/>
          <w:bCs/>
          <w:color w:val="000000"/>
          <w:u w:val="single"/>
        </w:rPr>
        <w:t>needs assessment</w:t>
      </w:r>
      <w:r w:rsidR="0033426F" w:rsidRPr="005715C0">
        <w:rPr>
          <w:rFonts w:ascii="Helvetica Neue" w:hAnsi="Helvetica Neue" w:cs="Helvetica Neue"/>
          <w:b/>
          <w:bCs/>
          <w:color w:val="000000"/>
        </w:rPr>
        <w:t xml:space="preserve"> </w:t>
      </w:r>
      <w:r w:rsidR="0033426F" w:rsidRPr="00C92F21">
        <w:rPr>
          <w:rFonts w:ascii="Helvetica Neue" w:hAnsi="Helvetica Neue" w:cs="Helvetica Neue"/>
          <w:color w:val="000000"/>
        </w:rPr>
        <w:t xml:space="preserve">(CLNA) </w:t>
      </w:r>
      <w:r w:rsidR="00556B59">
        <w:rPr>
          <w:rFonts w:ascii="Helvetica Neue" w:hAnsi="Helvetica Neue" w:cs="Helvetica Neue"/>
          <w:color w:val="000000"/>
        </w:rPr>
        <w:t xml:space="preserve">where </w:t>
      </w:r>
      <w:r w:rsidR="00175FD4">
        <w:rPr>
          <w:rFonts w:ascii="Helvetica Neue" w:hAnsi="Helvetica Neue" w:cs="Helvetica Neue"/>
          <w:color w:val="000000"/>
        </w:rPr>
        <w:t>school districts</w:t>
      </w:r>
      <w:r w:rsidRPr="00C92F21">
        <w:rPr>
          <w:rFonts w:ascii="Helvetica Neue" w:hAnsi="Helvetica Neue" w:cs="Helvetica Neue"/>
          <w:color w:val="000000"/>
        </w:rPr>
        <w:t xml:space="preserve"> and colleges</w:t>
      </w:r>
      <w:r w:rsidR="00156A36">
        <w:rPr>
          <w:rFonts w:ascii="Helvetica Neue" w:hAnsi="Helvetica Neue" w:cs="Helvetica Neue"/>
          <w:color w:val="000000"/>
        </w:rPr>
        <w:t xml:space="preserve">: </w:t>
      </w:r>
      <w:r w:rsidR="00156A36" w:rsidRPr="00002D93">
        <w:rPr>
          <w:rFonts w:ascii="Helvetica Neue" w:hAnsi="Helvetica Neue" w:cs="Helvetica Neue"/>
          <w:b/>
          <w:bCs/>
          <w:color w:val="000000"/>
        </w:rPr>
        <w:t xml:space="preserve">a) </w:t>
      </w:r>
      <w:r w:rsidR="00002D93">
        <w:rPr>
          <w:rFonts w:ascii="Helvetica Neue" w:hAnsi="Helvetica Neue" w:cs="Helvetica Neue"/>
          <w:color w:val="000000"/>
        </w:rPr>
        <w:t>evaluate s</w:t>
      </w:r>
      <w:r w:rsidR="006A2BCA" w:rsidRPr="00C92F21">
        <w:rPr>
          <w:rFonts w:ascii="Helvetica Neue" w:hAnsi="Helvetica Neue" w:cs="Helvetica Neue"/>
          <w:color w:val="000000"/>
        </w:rPr>
        <w:t xml:space="preserve">tudent performance </w:t>
      </w:r>
      <w:r w:rsidRPr="00C92F21">
        <w:rPr>
          <w:rFonts w:ascii="Helvetica Neue" w:hAnsi="Helvetica Neue" w:cs="Helvetica Neue"/>
          <w:color w:val="000000"/>
        </w:rPr>
        <w:t>in</w:t>
      </w:r>
      <w:r w:rsidR="006A2BCA" w:rsidRPr="00C92F21">
        <w:rPr>
          <w:rFonts w:ascii="Helvetica Neue" w:hAnsi="Helvetica Neue" w:cs="Helvetica Neue"/>
          <w:color w:val="000000"/>
        </w:rPr>
        <w:t xml:space="preserve"> programs of study</w:t>
      </w:r>
      <w:r w:rsidR="00156A36">
        <w:rPr>
          <w:rFonts w:ascii="Helvetica Neue" w:hAnsi="Helvetica Neue" w:cs="Helvetica Neue"/>
          <w:color w:val="000000"/>
        </w:rPr>
        <w:t xml:space="preserve">; </w:t>
      </w:r>
      <w:r w:rsidR="00156A36" w:rsidRPr="00002D93">
        <w:rPr>
          <w:rFonts w:ascii="Helvetica Neue" w:hAnsi="Helvetica Neue" w:cs="Helvetica Neue"/>
          <w:b/>
          <w:bCs/>
          <w:color w:val="000000"/>
        </w:rPr>
        <w:t>b)</w:t>
      </w:r>
      <w:r w:rsidR="00156A36">
        <w:rPr>
          <w:rFonts w:ascii="Helvetica Neue" w:hAnsi="Helvetica Neue" w:cs="Helvetica Neue"/>
          <w:color w:val="000000"/>
        </w:rPr>
        <w:t xml:space="preserve"> </w:t>
      </w:r>
      <w:r w:rsidR="006A2BCA" w:rsidRPr="00C92F21">
        <w:rPr>
          <w:rFonts w:ascii="Helvetica Neue" w:hAnsi="Helvetica Neue" w:cs="Helvetica Neue"/>
          <w:color w:val="000000"/>
        </w:rPr>
        <w:t xml:space="preserve">ensure the </w:t>
      </w:r>
      <w:r w:rsidR="00101755">
        <w:rPr>
          <w:rFonts w:ascii="Helvetica Neue" w:hAnsi="Helvetica Neue" w:cs="Helvetica Neue"/>
          <w:color w:val="000000"/>
        </w:rPr>
        <w:t xml:space="preserve">CTE </w:t>
      </w:r>
      <w:r w:rsidR="006A2BCA" w:rsidRPr="00C92F21">
        <w:rPr>
          <w:rFonts w:ascii="Helvetica Neue" w:hAnsi="Helvetica Neue" w:cs="Helvetica Neue"/>
          <w:color w:val="000000"/>
        </w:rPr>
        <w:t>program</w:t>
      </w:r>
      <w:r w:rsidR="00156A36">
        <w:rPr>
          <w:rFonts w:ascii="Helvetica Neue" w:hAnsi="Helvetica Neue" w:cs="Helvetica Neue"/>
          <w:color w:val="000000"/>
        </w:rPr>
        <w:t>s</w:t>
      </w:r>
      <w:r w:rsidR="006A2BCA" w:rsidRPr="00C92F21">
        <w:rPr>
          <w:rFonts w:ascii="Helvetica Neue" w:hAnsi="Helvetica Neue" w:cs="Helvetica Neue"/>
          <w:color w:val="000000"/>
        </w:rPr>
        <w:t xml:space="preserve"> of study </w:t>
      </w:r>
      <w:r w:rsidR="00156A36">
        <w:rPr>
          <w:rFonts w:ascii="Helvetica Neue" w:hAnsi="Helvetica Neue" w:cs="Helvetica Neue"/>
          <w:color w:val="000000"/>
        </w:rPr>
        <w:t xml:space="preserve">are </w:t>
      </w:r>
      <w:r w:rsidR="006A2BCA" w:rsidRPr="00C92F21">
        <w:rPr>
          <w:rFonts w:ascii="Helvetica Neue" w:hAnsi="Helvetica Neue" w:cs="Helvetica Neue"/>
          <w:color w:val="000000"/>
        </w:rPr>
        <w:t>of sufficient size</w:t>
      </w:r>
      <w:r w:rsidR="00101755">
        <w:rPr>
          <w:rFonts w:ascii="Helvetica Neue" w:hAnsi="Helvetica Neue" w:cs="Helvetica Neue"/>
          <w:color w:val="000000"/>
        </w:rPr>
        <w:t>,</w:t>
      </w:r>
      <w:r w:rsidR="006A2BCA" w:rsidRPr="00C92F21">
        <w:rPr>
          <w:rFonts w:ascii="Helvetica Neue" w:hAnsi="Helvetica Neue" w:cs="Helvetica Neue"/>
          <w:color w:val="000000"/>
        </w:rPr>
        <w:t xml:space="preserve"> </w:t>
      </w:r>
      <w:r w:rsidR="006A2BCA" w:rsidRPr="00C92F21">
        <w:rPr>
          <w:rFonts w:ascii="Helvetica Neue" w:hAnsi="Helvetica Neue" w:cs="Helvetica Neue"/>
          <w:color w:val="000000"/>
        </w:rPr>
        <w:lastRenderedPageBreak/>
        <w:t>scope</w:t>
      </w:r>
      <w:r w:rsidR="00101755">
        <w:rPr>
          <w:rFonts w:ascii="Helvetica Neue" w:hAnsi="Helvetica Neue" w:cs="Helvetica Neue"/>
          <w:color w:val="000000"/>
        </w:rPr>
        <w:t>,</w:t>
      </w:r>
      <w:r w:rsidR="006A2BCA" w:rsidRPr="00C92F21">
        <w:rPr>
          <w:rFonts w:ascii="Helvetica Neue" w:hAnsi="Helvetica Neue" w:cs="Helvetica Neue"/>
          <w:color w:val="000000"/>
        </w:rPr>
        <w:t xml:space="preserve"> and quality to meet local labor market needs</w:t>
      </w:r>
      <w:r w:rsidR="00156A36">
        <w:rPr>
          <w:rFonts w:ascii="Helvetica Neue" w:hAnsi="Helvetica Neue" w:cs="Helvetica Neue"/>
          <w:color w:val="000000"/>
        </w:rPr>
        <w:t xml:space="preserve">; </w:t>
      </w:r>
      <w:r w:rsidR="00C03B8A">
        <w:rPr>
          <w:rFonts w:ascii="Helvetica Neue" w:hAnsi="Helvetica Neue" w:cs="Helvetica Neue"/>
          <w:b/>
          <w:bCs/>
          <w:color w:val="000000"/>
        </w:rPr>
        <w:t>c)</w:t>
      </w:r>
      <w:r w:rsidR="00156A36">
        <w:rPr>
          <w:rFonts w:ascii="Helvetica Neue" w:hAnsi="Helvetica Neue" w:cs="Helvetica Neue"/>
          <w:color w:val="000000"/>
        </w:rPr>
        <w:t xml:space="preserve"> </w:t>
      </w:r>
      <w:r w:rsidR="000824B9">
        <w:rPr>
          <w:rFonts w:ascii="Helvetica Neue" w:hAnsi="Helvetica Neue" w:cs="Helvetica Neue"/>
          <w:color w:val="000000"/>
        </w:rPr>
        <w:t>confirm</w:t>
      </w:r>
      <w:r w:rsidR="006A2BCA" w:rsidRPr="00C92F21">
        <w:rPr>
          <w:rFonts w:ascii="Helvetica Neue" w:hAnsi="Helvetica Neue" w:cs="Helvetica Neue"/>
          <w:color w:val="000000"/>
        </w:rPr>
        <w:t xml:space="preserve"> </w:t>
      </w:r>
      <w:r w:rsidR="00200FF0">
        <w:rPr>
          <w:rFonts w:ascii="Helvetica Neue" w:hAnsi="Helvetica Neue" w:cs="Helvetica Neue"/>
          <w:color w:val="000000"/>
        </w:rPr>
        <w:t xml:space="preserve">that </w:t>
      </w:r>
      <w:r w:rsidR="006A2BCA" w:rsidRPr="00C92F21">
        <w:rPr>
          <w:rFonts w:ascii="Helvetica Neue" w:hAnsi="Helvetica Neue" w:cs="Helvetica Neue"/>
          <w:color w:val="000000"/>
        </w:rPr>
        <w:t>program</w:t>
      </w:r>
      <w:r w:rsidR="00C03B8A">
        <w:rPr>
          <w:rFonts w:ascii="Helvetica Neue" w:hAnsi="Helvetica Neue" w:cs="Helvetica Neue"/>
          <w:color w:val="000000"/>
        </w:rPr>
        <w:t>s</w:t>
      </w:r>
      <w:r w:rsidR="006A2BCA" w:rsidRPr="00C92F21">
        <w:rPr>
          <w:rFonts w:ascii="Helvetica Neue" w:hAnsi="Helvetica Neue" w:cs="Helvetica Neue"/>
          <w:color w:val="000000"/>
        </w:rPr>
        <w:t xml:space="preserve"> of study are aligned to local labor market needs</w:t>
      </w:r>
      <w:r w:rsidR="00C03B8A">
        <w:rPr>
          <w:rFonts w:ascii="Helvetica Neue" w:hAnsi="Helvetica Neue" w:cs="Helvetica Neue"/>
          <w:color w:val="000000"/>
        </w:rPr>
        <w:t xml:space="preserve"> and </w:t>
      </w:r>
      <w:r w:rsidR="00D1005E">
        <w:rPr>
          <w:rFonts w:ascii="Helvetica Neue" w:hAnsi="Helvetica Neue" w:cs="Helvetica Neue"/>
          <w:color w:val="000000"/>
        </w:rPr>
        <w:t>have included</w:t>
      </w:r>
      <w:r w:rsidR="00C03B8A">
        <w:rPr>
          <w:rFonts w:ascii="Helvetica Neue" w:hAnsi="Helvetica Neue" w:cs="Helvetica Neue"/>
          <w:color w:val="000000"/>
        </w:rPr>
        <w:t xml:space="preserve"> </w:t>
      </w:r>
      <w:r w:rsidR="0092766F" w:rsidRPr="00C92F21">
        <w:rPr>
          <w:rFonts w:ascii="Helvetica Neue" w:hAnsi="Helvetica Neue" w:cs="Helvetica Neue"/>
          <w:color w:val="000000"/>
        </w:rPr>
        <w:t>local employers in the development</w:t>
      </w:r>
      <w:r w:rsidR="006A2BCA" w:rsidRPr="00C92F21">
        <w:rPr>
          <w:rFonts w:ascii="Helvetica Neue" w:hAnsi="Helvetica Neue" w:cs="Helvetica Neue"/>
          <w:color w:val="000000"/>
        </w:rPr>
        <w:t xml:space="preserve"> an</w:t>
      </w:r>
      <w:r w:rsidR="0092766F" w:rsidRPr="00C92F21">
        <w:rPr>
          <w:rFonts w:ascii="Helvetica Neue" w:hAnsi="Helvetica Neue" w:cs="Helvetica Neue"/>
          <w:color w:val="000000"/>
        </w:rPr>
        <w:t>d</w:t>
      </w:r>
      <w:r w:rsidR="006A2BCA" w:rsidRPr="00C92F21">
        <w:rPr>
          <w:rFonts w:ascii="Helvetica Neue" w:hAnsi="Helvetica Neue" w:cs="Helvetica Neue"/>
          <w:color w:val="000000"/>
        </w:rPr>
        <w:t xml:space="preserve"> </w:t>
      </w:r>
      <w:r w:rsidR="0092766F" w:rsidRPr="00C92F21">
        <w:rPr>
          <w:rFonts w:ascii="Helvetica Neue" w:hAnsi="Helvetica Neue" w:cs="Helvetica Neue"/>
          <w:color w:val="000000"/>
        </w:rPr>
        <w:t xml:space="preserve">implementation </w:t>
      </w:r>
      <w:r w:rsidR="006A2BCA" w:rsidRPr="00C92F21">
        <w:rPr>
          <w:rFonts w:ascii="Helvetica Neue" w:hAnsi="Helvetica Neue" w:cs="Helvetica Neue"/>
          <w:color w:val="000000"/>
        </w:rPr>
        <w:t>of the</w:t>
      </w:r>
      <w:r w:rsidR="0092766F" w:rsidRPr="00C92F21">
        <w:rPr>
          <w:rFonts w:ascii="Helvetica Neue" w:hAnsi="Helvetica Neue" w:cs="Helvetica Neue"/>
          <w:color w:val="000000"/>
        </w:rPr>
        <w:t xml:space="preserve">se </w:t>
      </w:r>
      <w:r w:rsidR="006A2BCA" w:rsidRPr="00C92F21">
        <w:rPr>
          <w:rFonts w:ascii="Helvetica Neue" w:hAnsi="Helvetica Neue" w:cs="Helvetica Neue"/>
          <w:color w:val="000000"/>
        </w:rPr>
        <w:t>programs</w:t>
      </w:r>
      <w:r w:rsidR="00CE33A9">
        <w:rPr>
          <w:rFonts w:ascii="Helvetica Neue" w:hAnsi="Helvetica Neue" w:cs="Helvetica Neue"/>
          <w:color w:val="000000"/>
        </w:rPr>
        <w:t xml:space="preserve">; </w:t>
      </w:r>
      <w:r w:rsidR="004F6EA0" w:rsidRPr="008C4ACB">
        <w:rPr>
          <w:rFonts w:ascii="Helvetica Neue" w:hAnsi="Helvetica Neue" w:cs="Helvetica Neue"/>
          <w:b/>
          <w:bCs/>
          <w:color w:val="000000"/>
        </w:rPr>
        <w:t>d)</w:t>
      </w:r>
      <w:r w:rsidR="004F6EA0">
        <w:rPr>
          <w:rFonts w:ascii="Helvetica Neue" w:hAnsi="Helvetica Neue" w:cs="Helvetica Neue"/>
          <w:color w:val="000000"/>
        </w:rPr>
        <w:t xml:space="preserve"> </w:t>
      </w:r>
      <w:r w:rsidR="00943442">
        <w:rPr>
          <w:rFonts w:ascii="Helvetica Neue" w:hAnsi="Helvetica Neue" w:cs="Helvetica Neue"/>
          <w:color w:val="000000"/>
        </w:rPr>
        <w:t xml:space="preserve">review </w:t>
      </w:r>
      <w:r w:rsidR="0092766F" w:rsidRPr="00C92F21">
        <w:rPr>
          <w:rFonts w:ascii="Helvetica Neue" w:hAnsi="Helvetica Neue" w:cs="Helvetica Neue"/>
          <w:color w:val="000000"/>
        </w:rPr>
        <w:t xml:space="preserve">local </w:t>
      </w:r>
      <w:r w:rsidR="006A2BCA" w:rsidRPr="00C92F21">
        <w:rPr>
          <w:rFonts w:ascii="Helvetica Neue" w:hAnsi="Helvetica Neue" w:cs="Helvetica Neue"/>
          <w:color w:val="000000"/>
        </w:rPr>
        <w:t xml:space="preserve">HS to Community College Articulation agreements </w:t>
      </w:r>
      <w:r w:rsidR="00893ABC" w:rsidRPr="00C92F21">
        <w:rPr>
          <w:rFonts w:ascii="Helvetica Neue" w:hAnsi="Helvetica Neue" w:cs="Helvetica Neue"/>
          <w:color w:val="000000"/>
        </w:rPr>
        <w:t>and career and college promise programs were</w:t>
      </w:r>
      <w:r w:rsidR="00271B79" w:rsidRPr="00C92F21">
        <w:rPr>
          <w:rFonts w:ascii="Helvetica Neue" w:hAnsi="Helvetica Neue" w:cs="Helvetica Neue"/>
          <w:color w:val="000000"/>
        </w:rPr>
        <w:t xml:space="preserve"> completion is defined as </w:t>
      </w:r>
      <w:r w:rsidR="008867BD">
        <w:rPr>
          <w:rFonts w:ascii="Helvetica Neue" w:hAnsi="Helvetica Neue" w:cs="Helvetica Neue"/>
          <w:color w:val="000000"/>
        </w:rPr>
        <w:t xml:space="preserve">students </w:t>
      </w:r>
      <w:r w:rsidR="00271B79" w:rsidRPr="00C92F21">
        <w:rPr>
          <w:rFonts w:ascii="Helvetica Neue" w:hAnsi="Helvetica Neue" w:cs="Helvetica Neue"/>
          <w:color w:val="000000"/>
        </w:rPr>
        <w:t>earning</w:t>
      </w:r>
      <w:r w:rsidR="0033426F" w:rsidRPr="00C92F21">
        <w:rPr>
          <w:rFonts w:ascii="Helvetica Neue" w:hAnsi="Helvetica Neue" w:cs="Helvetica Neue"/>
          <w:color w:val="000000"/>
        </w:rPr>
        <w:t xml:space="preserve"> </w:t>
      </w:r>
      <w:r w:rsidR="008867BD">
        <w:rPr>
          <w:rFonts w:ascii="Helvetica Neue" w:hAnsi="Helvetica Neue" w:cs="Helvetica Neue"/>
          <w:color w:val="000000"/>
        </w:rPr>
        <w:t xml:space="preserve">a </w:t>
      </w:r>
      <w:r w:rsidR="006A2BCA" w:rsidRPr="00C92F21">
        <w:rPr>
          <w:rFonts w:ascii="Helvetica Neue" w:hAnsi="Helvetica Neue" w:cs="Helvetica Neue"/>
          <w:color w:val="000000"/>
        </w:rPr>
        <w:t xml:space="preserve">postsecondary credential </w:t>
      </w:r>
      <w:r w:rsidR="00394C4B" w:rsidRPr="00C92F21">
        <w:rPr>
          <w:rFonts w:ascii="Helvetica Neue" w:hAnsi="Helvetica Neue" w:cs="Helvetica Neue"/>
          <w:color w:val="000000"/>
        </w:rPr>
        <w:t>such</w:t>
      </w:r>
      <w:r w:rsidR="006A2BCA" w:rsidRPr="00C92F21">
        <w:rPr>
          <w:rFonts w:ascii="Helvetica Neue" w:hAnsi="Helvetica Neue" w:cs="Helvetica Neue"/>
          <w:color w:val="000000"/>
        </w:rPr>
        <w:t xml:space="preserve"> as a AAS Degree, Diploma, or Certificate</w:t>
      </w:r>
      <w:r w:rsidR="004F6EA0">
        <w:rPr>
          <w:rFonts w:ascii="Helvetica Neue" w:hAnsi="Helvetica Neue" w:cs="Helvetica Neue"/>
          <w:color w:val="000000"/>
        </w:rPr>
        <w:t xml:space="preserve">; </w:t>
      </w:r>
      <w:r w:rsidR="004F74A7" w:rsidRPr="00BA2DE4">
        <w:rPr>
          <w:rFonts w:ascii="Helvetica Neue" w:hAnsi="Helvetica Neue" w:cs="Helvetica Neue"/>
          <w:b/>
          <w:bCs/>
          <w:color w:val="000000"/>
        </w:rPr>
        <w:t>e)</w:t>
      </w:r>
      <w:r w:rsidR="004F74A7">
        <w:rPr>
          <w:rFonts w:ascii="Helvetica Neue" w:hAnsi="Helvetica Neue" w:cs="Helvetica Neue"/>
          <w:color w:val="000000"/>
        </w:rPr>
        <w:t xml:space="preserve"> </w:t>
      </w:r>
      <w:r w:rsidR="00002D93" w:rsidRPr="00C92F21">
        <w:rPr>
          <w:rFonts w:ascii="Helvetica Neue" w:hAnsi="Helvetica Neue" w:cs="Helvetica Neue"/>
          <w:color w:val="000000"/>
        </w:rPr>
        <w:t>review</w:t>
      </w:r>
      <w:r w:rsidR="00BA2DE4">
        <w:rPr>
          <w:rFonts w:ascii="Helvetica Neue" w:hAnsi="Helvetica Neue" w:cs="Helvetica Neue"/>
          <w:color w:val="000000"/>
        </w:rPr>
        <w:t xml:space="preserve"> </w:t>
      </w:r>
      <w:r w:rsidR="006A2BCA" w:rsidRPr="00C92F21">
        <w:rPr>
          <w:rFonts w:ascii="Helvetica Neue" w:hAnsi="Helvetica Neue" w:cs="Helvetica Neue"/>
          <w:color w:val="000000"/>
        </w:rPr>
        <w:t xml:space="preserve">professional development </w:t>
      </w:r>
      <w:r w:rsidR="005F1D37" w:rsidRPr="00C92F21">
        <w:rPr>
          <w:rFonts w:ascii="Helvetica Neue" w:hAnsi="Helvetica Neue" w:cs="Helvetica Neue"/>
          <w:color w:val="000000"/>
        </w:rPr>
        <w:t>opportunities</w:t>
      </w:r>
      <w:r w:rsidR="006A2BCA" w:rsidRPr="00C92F21">
        <w:rPr>
          <w:rFonts w:ascii="Helvetica Neue" w:hAnsi="Helvetica Neue" w:cs="Helvetica Neue"/>
          <w:color w:val="000000"/>
        </w:rPr>
        <w:t xml:space="preserve"> </w:t>
      </w:r>
      <w:r w:rsidR="00556B59">
        <w:rPr>
          <w:rFonts w:ascii="Helvetica Neue" w:hAnsi="Helvetica Neue" w:cs="Helvetica Neue"/>
          <w:color w:val="000000"/>
        </w:rPr>
        <w:t xml:space="preserve">for </w:t>
      </w:r>
      <w:r w:rsidR="006A2BCA" w:rsidRPr="00C92F21">
        <w:rPr>
          <w:rFonts w:ascii="Helvetica Neue" w:hAnsi="Helvetica Neue" w:cs="Helvetica Neue"/>
          <w:color w:val="000000"/>
        </w:rPr>
        <w:t>faculty with emphasis on infusing technology in teaching</w:t>
      </w:r>
      <w:r w:rsidR="00002D93">
        <w:rPr>
          <w:rFonts w:ascii="Helvetica Neue" w:hAnsi="Helvetica Neue" w:cs="Helvetica Neue"/>
          <w:color w:val="000000"/>
        </w:rPr>
        <w:t xml:space="preserve">; and </w:t>
      </w:r>
      <w:r w:rsidR="00BA2DE4" w:rsidRPr="00BA2DE4">
        <w:rPr>
          <w:rFonts w:ascii="Helvetica Neue" w:hAnsi="Helvetica Neue" w:cs="Helvetica Neue"/>
          <w:b/>
          <w:bCs/>
          <w:color w:val="000000"/>
        </w:rPr>
        <w:t>f)</w:t>
      </w:r>
      <w:r w:rsidR="00BA2DE4">
        <w:rPr>
          <w:rFonts w:ascii="Helvetica Neue" w:hAnsi="Helvetica Neue" w:cs="Helvetica Neue"/>
          <w:color w:val="000000"/>
        </w:rPr>
        <w:t xml:space="preserve"> </w:t>
      </w:r>
      <w:r w:rsidR="0033426F" w:rsidRPr="00C92F21">
        <w:rPr>
          <w:rFonts w:ascii="Helvetica Neue" w:hAnsi="Helvetica Neue" w:cs="Helvetica Neue"/>
          <w:color w:val="000000"/>
        </w:rPr>
        <w:t>asses</w:t>
      </w:r>
      <w:r w:rsidR="00002D93">
        <w:rPr>
          <w:rFonts w:ascii="Helvetica Neue" w:hAnsi="Helvetica Neue" w:cs="Helvetica Neue"/>
          <w:color w:val="000000"/>
        </w:rPr>
        <w:t xml:space="preserve">s </w:t>
      </w:r>
      <w:r w:rsidR="0033426F" w:rsidRPr="00C92F21">
        <w:rPr>
          <w:rFonts w:ascii="Helvetica Neue" w:hAnsi="Helvetica Neue" w:cs="Helvetica Neue"/>
          <w:color w:val="000000"/>
        </w:rPr>
        <w:t xml:space="preserve">how colleges </w:t>
      </w:r>
      <w:r w:rsidR="00842E50">
        <w:rPr>
          <w:rFonts w:ascii="Helvetica Neue" w:hAnsi="Helvetica Neue" w:cs="Helvetica Neue"/>
          <w:color w:val="000000"/>
        </w:rPr>
        <w:t>are</w:t>
      </w:r>
      <w:r w:rsidR="0033426F" w:rsidRPr="00C92F21">
        <w:rPr>
          <w:rFonts w:ascii="Helvetica Neue" w:hAnsi="Helvetica Neue" w:cs="Helvetica Neue"/>
          <w:color w:val="000000"/>
        </w:rPr>
        <w:t xml:space="preserve"> </w:t>
      </w:r>
      <w:r w:rsidR="006A2BCA" w:rsidRPr="00C92F21">
        <w:rPr>
          <w:rFonts w:ascii="Helvetica Neue" w:hAnsi="Helvetica Neue" w:cs="Helvetica Neue"/>
          <w:color w:val="000000"/>
        </w:rPr>
        <w:t>leveling the playing field for special population</w:t>
      </w:r>
      <w:r w:rsidR="00002D93">
        <w:rPr>
          <w:rFonts w:ascii="Helvetica Neue" w:hAnsi="Helvetica Neue" w:cs="Helvetica Neue"/>
          <w:color w:val="000000"/>
        </w:rPr>
        <w:t xml:space="preserve"> students </w:t>
      </w:r>
      <w:r w:rsidR="00556B59">
        <w:rPr>
          <w:rFonts w:ascii="Helvetica Neue" w:hAnsi="Helvetica Neue" w:cs="Helvetica Neue"/>
          <w:color w:val="000000"/>
        </w:rPr>
        <w:t>who</w:t>
      </w:r>
      <w:r w:rsidR="006A2BCA" w:rsidRPr="00C92F21">
        <w:rPr>
          <w:rFonts w:ascii="Helvetica Neue" w:hAnsi="Helvetica Neue" w:cs="Helvetica Neue"/>
          <w:color w:val="000000"/>
        </w:rPr>
        <w:t xml:space="preserve"> elect to enroll in </w:t>
      </w:r>
      <w:r w:rsidR="0033426F" w:rsidRPr="00C92F21">
        <w:rPr>
          <w:rFonts w:ascii="Helvetica Neue" w:hAnsi="Helvetica Neue" w:cs="Helvetica Neue"/>
          <w:color w:val="000000"/>
        </w:rPr>
        <w:t xml:space="preserve">CTE </w:t>
      </w:r>
      <w:r w:rsidR="006A2BCA" w:rsidRPr="00C92F21">
        <w:rPr>
          <w:rFonts w:ascii="Helvetica Neue" w:hAnsi="Helvetica Neue" w:cs="Helvetica Neue"/>
          <w:color w:val="000000"/>
        </w:rPr>
        <w:t xml:space="preserve">programs of study. </w:t>
      </w:r>
    </w:p>
    <w:p w14:paraId="532F8D5B" w14:textId="77777777" w:rsidR="0033426F" w:rsidRDefault="0033426F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42C3FC85" w14:textId="5903FD34" w:rsidR="006A2BCA" w:rsidRDefault="00423E9A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423E9A">
        <w:rPr>
          <w:rFonts w:ascii="Helvetica Neue" w:hAnsi="Helvetica Neue" w:cs="Helvetica Neue"/>
          <w:b/>
          <w:bCs/>
          <w:color w:val="000000"/>
        </w:rPr>
        <w:t>New</w:t>
      </w:r>
      <w:r>
        <w:rPr>
          <w:rFonts w:ascii="Helvetica Neue" w:hAnsi="Helvetica Neue" w:cs="Helvetica Neue"/>
          <w:b/>
          <w:bCs/>
          <w:color w:val="000000"/>
        </w:rPr>
        <w:t>: C</w:t>
      </w:r>
      <w:r w:rsidRPr="00423E9A">
        <w:rPr>
          <w:rFonts w:ascii="Helvetica Neue" w:hAnsi="Helvetica Neue" w:cs="Helvetica Neue"/>
          <w:b/>
          <w:bCs/>
          <w:color w:val="000000"/>
        </w:rPr>
        <w:t>ollege funding is based on the</w:t>
      </w:r>
      <w:r w:rsidR="0033426F" w:rsidRPr="00423E9A">
        <w:rPr>
          <w:rFonts w:ascii="Helvetica Neue" w:hAnsi="Helvetica Neue" w:cs="Helvetica Neue"/>
          <w:b/>
          <w:bCs/>
          <w:color w:val="000000"/>
        </w:rPr>
        <w:t xml:space="preserve"> completion of the CLNA</w:t>
      </w:r>
      <w:r w:rsidR="0033426F" w:rsidRPr="00C92F21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 xml:space="preserve">where </w:t>
      </w:r>
      <w:r w:rsidR="0033426F" w:rsidRPr="00C92F21">
        <w:rPr>
          <w:rFonts w:ascii="Helvetica Neue" w:hAnsi="Helvetica Neue" w:cs="Helvetica Neue"/>
          <w:color w:val="000000"/>
        </w:rPr>
        <w:t xml:space="preserve">colleges use this data to write their local application for funding. </w:t>
      </w:r>
      <w:r w:rsidR="006A2BCA" w:rsidRPr="00C92F21">
        <w:rPr>
          <w:rFonts w:ascii="Helvetica Neue" w:hAnsi="Helvetica Neue" w:cs="Helvetica Neue"/>
          <w:color w:val="000000"/>
        </w:rPr>
        <w:t xml:space="preserve"> </w:t>
      </w:r>
      <w:r w:rsidR="0033426F" w:rsidRPr="00C92F21">
        <w:rPr>
          <w:rFonts w:ascii="Helvetica Neue" w:hAnsi="Helvetica Neue" w:cs="Helvetica Neue"/>
          <w:color w:val="000000"/>
        </w:rPr>
        <w:t xml:space="preserve"> The application include</w:t>
      </w:r>
      <w:r w:rsidR="00456A6C">
        <w:rPr>
          <w:rFonts w:ascii="Helvetica Neue" w:hAnsi="Helvetica Neue" w:cs="Helvetica Neue"/>
          <w:color w:val="000000"/>
        </w:rPr>
        <w:t>s</w:t>
      </w:r>
      <w:r w:rsidR="009C0C24">
        <w:rPr>
          <w:rFonts w:ascii="Helvetica Neue" w:hAnsi="Helvetica Neue" w:cs="Helvetica Neue"/>
          <w:color w:val="000000"/>
        </w:rPr>
        <w:t>:</w:t>
      </w:r>
      <w:r w:rsidR="00456A6C">
        <w:rPr>
          <w:rFonts w:ascii="Helvetica Neue" w:hAnsi="Helvetica Neue" w:cs="Helvetica Neue"/>
          <w:color w:val="000000"/>
        </w:rPr>
        <w:t xml:space="preserve"> </w:t>
      </w:r>
      <w:r w:rsidR="009C0C24" w:rsidRPr="009C0C24">
        <w:rPr>
          <w:rFonts w:ascii="Helvetica Neue" w:hAnsi="Helvetica Neue" w:cs="Helvetica Neue"/>
          <w:b/>
          <w:bCs/>
          <w:color w:val="000000"/>
        </w:rPr>
        <w:t>a)</w:t>
      </w:r>
      <w:r w:rsidR="0033426F" w:rsidRPr="00C92F21">
        <w:rPr>
          <w:rFonts w:ascii="Helvetica Neue" w:hAnsi="Helvetica Neue" w:cs="Helvetica Neue"/>
          <w:color w:val="000000"/>
        </w:rPr>
        <w:t xml:space="preserve"> </w:t>
      </w:r>
      <w:r w:rsidR="00945076" w:rsidRPr="00C92F21">
        <w:rPr>
          <w:rFonts w:ascii="Helvetica Neue" w:hAnsi="Helvetica Neue" w:cs="Helvetica Neue"/>
          <w:color w:val="000000"/>
        </w:rPr>
        <w:t>a summary</w:t>
      </w:r>
      <w:r w:rsidR="006A2BCA" w:rsidRPr="00C92F21">
        <w:rPr>
          <w:rFonts w:ascii="Helvetica Neue" w:hAnsi="Helvetica Neue" w:cs="Helvetica Neue"/>
          <w:color w:val="000000"/>
        </w:rPr>
        <w:t xml:space="preserve"> the </w:t>
      </w:r>
      <w:r w:rsidR="00A50C26">
        <w:rPr>
          <w:rFonts w:ascii="Helvetica Neue" w:hAnsi="Helvetica Neue" w:cs="Helvetica Neue"/>
          <w:color w:val="000000"/>
        </w:rPr>
        <w:t>CLNA identifying needs or</w:t>
      </w:r>
      <w:r w:rsidR="00092AA1" w:rsidRPr="00C92F21">
        <w:rPr>
          <w:rFonts w:ascii="Helvetica Neue" w:hAnsi="Helvetica Neue" w:cs="Helvetica Neue"/>
          <w:color w:val="000000"/>
        </w:rPr>
        <w:t xml:space="preserve"> gaps in programs of study including</w:t>
      </w:r>
      <w:r w:rsidR="006A2BCA" w:rsidRPr="00C92F21">
        <w:rPr>
          <w:rFonts w:ascii="Helvetica Neue" w:hAnsi="Helvetica Neue" w:cs="Helvetica Neue"/>
          <w:color w:val="000000"/>
        </w:rPr>
        <w:t xml:space="preserve"> new programs of study,  </w:t>
      </w:r>
      <w:r w:rsidR="00205E3D" w:rsidRPr="00205E3D">
        <w:rPr>
          <w:rFonts w:ascii="Helvetica Neue" w:hAnsi="Helvetica Neue" w:cs="Helvetica Neue"/>
          <w:b/>
          <w:bCs/>
          <w:color w:val="000000"/>
        </w:rPr>
        <w:t>b)</w:t>
      </w:r>
      <w:r w:rsidR="00205E3D">
        <w:rPr>
          <w:rFonts w:ascii="Helvetica Neue" w:hAnsi="Helvetica Neue" w:cs="Helvetica Neue"/>
          <w:color w:val="000000"/>
        </w:rPr>
        <w:t xml:space="preserve"> </w:t>
      </w:r>
      <w:r w:rsidR="00092AA1" w:rsidRPr="00C92F21">
        <w:rPr>
          <w:rFonts w:ascii="Helvetica Neue" w:hAnsi="Helvetica Neue" w:cs="Helvetica Neue"/>
          <w:color w:val="000000"/>
        </w:rPr>
        <w:t>addresse</w:t>
      </w:r>
      <w:r w:rsidR="00205E3D">
        <w:rPr>
          <w:rFonts w:ascii="Helvetica Neue" w:hAnsi="Helvetica Neue" w:cs="Helvetica Neue"/>
          <w:color w:val="000000"/>
        </w:rPr>
        <w:t xml:space="preserve">s </w:t>
      </w:r>
      <w:r w:rsidR="006A2BCA" w:rsidRPr="00C92F21">
        <w:rPr>
          <w:rFonts w:ascii="Helvetica Neue" w:hAnsi="Helvetica Neue" w:cs="Helvetica Neue"/>
          <w:color w:val="000000"/>
        </w:rPr>
        <w:t>how the college</w:t>
      </w:r>
      <w:r w:rsidR="003D669D">
        <w:rPr>
          <w:rFonts w:ascii="Helvetica Neue" w:hAnsi="Helvetica Neue" w:cs="Helvetica Neue"/>
          <w:color w:val="000000"/>
        </w:rPr>
        <w:t>s</w:t>
      </w:r>
      <w:r w:rsidR="006A2BCA" w:rsidRPr="00C92F21">
        <w:rPr>
          <w:rFonts w:ascii="Helvetica Neue" w:hAnsi="Helvetica Neue" w:cs="Helvetica Neue"/>
          <w:color w:val="000000"/>
        </w:rPr>
        <w:t xml:space="preserve"> work with high schools to provide career information for middle school </w:t>
      </w:r>
      <w:r w:rsidR="00092AA1" w:rsidRPr="00C92F21">
        <w:rPr>
          <w:rFonts w:ascii="Helvetica Neue" w:hAnsi="Helvetica Neue" w:cs="Helvetica Neue"/>
          <w:color w:val="000000"/>
        </w:rPr>
        <w:t>students</w:t>
      </w:r>
      <w:r w:rsidR="006A2BCA" w:rsidRPr="00C92F21">
        <w:rPr>
          <w:rFonts w:ascii="Helvetica Neue" w:hAnsi="Helvetica Neue" w:cs="Helvetica Neue"/>
          <w:color w:val="000000"/>
        </w:rPr>
        <w:t xml:space="preserve">, career exploration for high school students and </w:t>
      </w:r>
      <w:r w:rsidR="0040137E" w:rsidRPr="00C92F21">
        <w:rPr>
          <w:rFonts w:ascii="Helvetica Neue" w:hAnsi="Helvetica Neue" w:cs="Helvetica Neue"/>
          <w:color w:val="000000"/>
        </w:rPr>
        <w:t xml:space="preserve"> </w:t>
      </w:r>
      <w:r w:rsidR="005C0C8D">
        <w:rPr>
          <w:rFonts w:ascii="Helvetica Neue" w:hAnsi="Helvetica Neue" w:cs="Helvetica Neue"/>
          <w:color w:val="000000"/>
        </w:rPr>
        <w:t xml:space="preserve">c) </w:t>
      </w:r>
      <w:r w:rsidR="0040137E" w:rsidRPr="00C92F21">
        <w:rPr>
          <w:rFonts w:ascii="Helvetica Neue" w:hAnsi="Helvetica Neue" w:cs="Helvetica Neue"/>
          <w:color w:val="000000"/>
        </w:rPr>
        <w:t>opportunities for</w:t>
      </w:r>
      <w:r w:rsidR="003D669D">
        <w:rPr>
          <w:rFonts w:ascii="Helvetica Neue" w:hAnsi="Helvetica Neue" w:cs="Helvetica Neue"/>
          <w:color w:val="000000"/>
        </w:rPr>
        <w:t xml:space="preserve"> </w:t>
      </w:r>
      <w:r w:rsidR="0040137E" w:rsidRPr="00C92F21">
        <w:rPr>
          <w:rFonts w:ascii="Helvetica Neue" w:hAnsi="Helvetica Neue" w:cs="Helvetica Neue"/>
          <w:color w:val="000000"/>
        </w:rPr>
        <w:t xml:space="preserve">high school students to begin their career </w:t>
      </w:r>
      <w:r w:rsidR="006A2BCA" w:rsidRPr="00C92F21">
        <w:rPr>
          <w:rFonts w:ascii="Helvetica Neue" w:hAnsi="Helvetica Neue" w:cs="Helvetica Neue"/>
          <w:color w:val="000000"/>
        </w:rPr>
        <w:t>pathway</w:t>
      </w:r>
      <w:r w:rsidR="003D669D">
        <w:rPr>
          <w:rFonts w:ascii="Helvetica Neue" w:hAnsi="Helvetica Neue" w:cs="Helvetica Neue"/>
          <w:color w:val="000000"/>
        </w:rPr>
        <w:t xml:space="preserve"> with </w:t>
      </w:r>
      <w:r w:rsidR="0040137E" w:rsidRPr="00C92F21">
        <w:rPr>
          <w:rFonts w:ascii="Helvetica Neue" w:hAnsi="Helvetica Neue" w:cs="Helvetica Neue"/>
          <w:color w:val="000000"/>
        </w:rPr>
        <w:t xml:space="preserve">college courses while in high school  </w:t>
      </w:r>
    </w:p>
    <w:p w14:paraId="41887545" w14:textId="77777777" w:rsidR="005C0C8D" w:rsidRPr="005C0C8D" w:rsidRDefault="005C0C8D" w:rsidP="005C0C8D">
      <w:pPr>
        <w:pStyle w:val="ListParagraph"/>
        <w:rPr>
          <w:rFonts w:ascii="Helvetica Neue" w:hAnsi="Helvetica Neue" w:cs="Helvetica Neue"/>
          <w:color w:val="000000"/>
        </w:rPr>
      </w:pPr>
    </w:p>
    <w:p w14:paraId="2D702000" w14:textId="77777777" w:rsidR="005C0C8D" w:rsidRPr="00C92F21" w:rsidRDefault="005C0C8D" w:rsidP="005C0C8D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73BB5F8B" w14:textId="7C2F5840" w:rsidR="006A2BCA" w:rsidRDefault="00D73F6B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D73F6B">
        <w:rPr>
          <w:rFonts w:ascii="Helvetica Neue" w:hAnsi="Helvetica Neue" w:cs="Helvetica Neue"/>
          <w:b/>
          <w:bCs/>
          <w:color w:val="000000"/>
        </w:rPr>
        <w:t xml:space="preserve">New: 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The </w:t>
      </w:r>
      <w:r w:rsidR="00756E10">
        <w:rPr>
          <w:rFonts w:ascii="Helvetica Neue" w:hAnsi="Helvetica Neue" w:cs="Helvetica Neue"/>
          <w:b/>
          <w:bCs/>
          <w:color w:val="000000"/>
        </w:rPr>
        <w:t xml:space="preserve">local 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application highlights how </w:t>
      </w:r>
      <w:r w:rsidR="00E03478" w:rsidRPr="00D73F6B">
        <w:rPr>
          <w:rFonts w:ascii="Helvetica Neue" w:hAnsi="Helvetica Neue" w:cs="Helvetica Neue"/>
          <w:b/>
          <w:bCs/>
          <w:color w:val="000000"/>
        </w:rPr>
        <w:t>colleges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 </w:t>
      </w:r>
      <w:r w:rsidR="00E642B1">
        <w:rPr>
          <w:rFonts w:ascii="Helvetica Neue" w:hAnsi="Helvetica Neue" w:cs="Helvetica Neue"/>
          <w:b/>
          <w:bCs/>
          <w:color w:val="000000"/>
        </w:rPr>
        <w:t xml:space="preserve">will 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improve the academic and technical skills </w:t>
      </w:r>
      <w:r w:rsidR="0040137E" w:rsidRPr="00D73F6B">
        <w:rPr>
          <w:rFonts w:ascii="Helvetica Neue" w:hAnsi="Helvetica Neue" w:cs="Helvetica Neue"/>
          <w:b/>
          <w:bCs/>
          <w:color w:val="000000"/>
        </w:rPr>
        <w:t>of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 students </w:t>
      </w:r>
      <w:r w:rsidR="0040137E" w:rsidRPr="00C92F21">
        <w:rPr>
          <w:rFonts w:ascii="Helvetica Neue" w:hAnsi="Helvetica Neue" w:cs="Helvetica Neue"/>
          <w:color w:val="000000"/>
        </w:rPr>
        <w:t xml:space="preserve">currently </w:t>
      </w:r>
      <w:r w:rsidR="006A2BCA" w:rsidRPr="00C92F21">
        <w:rPr>
          <w:rFonts w:ascii="Helvetica Neue" w:hAnsi="Helvetica Neue" w:cs="Helvetica Neue"/>
          <w:color w:val="000000"/>
        </w:rPr>
        <w:t xml:space="preserve">enrolled in their CTE program and what activities the college will undertake to inform </w:t>
      </w:r>
      <w:r w:rsidR="0067457B" w:rsidRPr="00C92F21">
        <w:rPr>
          <w:rFonts w:ascii="Helvetica Neue" w:hAnsi="Helvetica Neue" w:cs="Helvetica Neue"/>
          <w:color w:val="000000"/>
        </w:rPr>
        <w:t xml:space="preserve">the nine Perkins special populations </w:t>
      </w:r>
      <w:r w:rsidR="006A2BCA" w:rsidRPr="00C92F21">
        <w:rPr>
          <w:rFonts w:ascii="Helvetica Neue" w:hAnsi="Helvetica Neue" w:cs="Helvetica Neue"/>
          <w:color w:val="000000"/>
        </w:rPr>
        <w:t>about career</w:t>
      </w:r>
      <w:r w:rsidR="0067457B" w:rsidRPr="00C92F21">
        <w:rPr>
          <w:rFonts w:ascii="Helvetica Neue" w:hAnsi="Helvetica Neue" w:cs="Helvetica Neue"/>
          <w:color w:val="000000"/>
        </w:rPr>
        <w:t xml:space="preserve"> opportunities </w:t>
      </w:r>
      <w:r w:rsidR="00E03478">
        <w:rPr>
          <w:rFonts w:ascii="Helvetica Neue" w:hAnsi="Helvetica Neue" w:cs="Helvetica Neue"/>
          <w:color w:val="000000"/>
        </w:rPr>
        <w:t xml:space="preserve">while </w:t>
      </w:r>
      <w:r w:rsidR="006A2BCA" w:rsidRPr="00C92F21">
        <w:rPr>
          <w:rFonts w:ascii="Helvetica Neue" w:hAnsi="Helvetica Neue" w:cs="Helvetica Neue"/>
          <w:color w:val="000000"/>
        </w:rPr>
        <w:t>assist</w:t>
      </w:r>
      <w:r w:rsidR="00E03478">
        <w:rPr>
          <w:rFonts w:ascii="Helvetica Neue" w:hAnsi="Helvetica Neue" w:cs="Helvetica Neue"/>
          <w:color w:val="000000"/>
        </w:rPr>
        <w:t>ing</w:t>
      </w:r>
      <w:r w:rsidR="006A2BCA" w:rsidRPr="00C92F21">
        <w:rPr>
          <w:rFonts w:ascii="Helvetica Neue" w:hAnsi="Helvetica Neue" w:cs="Helvetica Neue"/>
          <w:color w:val="000000"/>
        </w:rPr>
        <w:t xml:space="preserve"> them in completing the program of study</w:t>
      </w:r>
      <w:r w:rsidR="0067457B" w:rsidRPr="00C92F21">
        <w:rPr>
          <w:rFonts w:ascii="Helvetica Neue" w:hAnsi="Helvetica Neue" w:cs="Helvetica Neue"/>
          <w:color w:val="000000"/>
        </w:rPr>
        <w:t xml:space="preserve">. </w:t>
      </w:r>
    </w:p>
    <w:p w14:paraId="4BDBB07E" w14:textId="77777777" w:rsidR="00E03478" w:rsidRPr="00C92F21" w:rsidRDefault="00E03478" w:rsidP="00E03478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764D408B" w14:textId="04E1B1B7" w:rsidR="006A2BCA" w:rsidRDefault="00E03478" w:rsidP="00C92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D73F6B">
        <w:rPr>
          <w:rFonts w:ascii="Helvetica Neue" w:hAnsi="Helvetica Neue" w:cs="Helvetica Neue"/>
          <w:b/>
          <w:bCs/>
          <w:color w:val="000000"/>
        </w:rPr>
        <w:t>New</w:t>
      </w:r>
      <w:r w:rsidR="005C337B">
        <w:rPr>
          <w:rFonts w:ascii="Helvetica Neue" w:hAnsi="Helvetica Neue" w:cs="Helvetica Neue"/>
          <w:b/>
          <w:bCs/>
          <w:color w:val="000000"/>
        </w:rPr>
        <w:t>:</w:t>
      </w:r>
      <w:r w:rsidRPr="00D73F6B">
        <w:rPr>
          <w:rFonts w:ascii="Helvetica Neue" w:hAnsi="Helvetica Neue" w:cs="Helvetica Neue"/>
          <w:b/>
          <w:bCs/>
          <w:color w:val="000000"/>
        </w:rPr>
        <w:t xml:space="preserve"> </w:t>
      </w:r>
      <w:r w:rsidR="0067457B" w:rsidRPr="00D73F6B">
        <w:rPr>
          <w:rFonts w:ascii="Helvetica Neue" w:hAnsi="Helvetica Neue" w:cs="Helvetica Neue"/>
          <w:b/>
          <w:bCs/>
          <w:color w:val="000000"/>
        </w:rPr>
        <w:t xml:space="preserve">Perkins V places </w:t>
      </w:r>
      <w:r w:rsidR="006A2BCA" w:rsidRPr="00D73F6B">
        <w:rPr>
          <w:rFonts w:ascii="Helvetica Neue" w:hAnsi="Helvetica Neue" w:cs="Helvetica Neue"/>
          <w:b/>
          <w:bCs/>
          <w:color w:val="000000"/>
          <w:u w:val="single"/>
        </w:rPr>
        <w:t>i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>ncrease</w:t>
      </w:r>
      <w:r w:rsidR="003C5A01" w:rsidRPr="00D73F6B">
        <w:rPr>
          <w:rFonts w:ascii="Helvetica Neue" w:hAnsi="Helvetica Neue" w:cs="Helvetica Neue"/>
          <w:b/>
          <w:bCs/>
          <w:color w:val="000000"/>
        </w:rPr>
        <w:t>d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 xml:space="preserve"> emphasis on work</w:t>
      </w:r>
      <w:r w:rsidR="009A3160" w:rsidRPr="00D73F6B">
        <w:rPr>
          <w:rFonts w:ascii="Helvetica Neue" w:hAnsi="Helvetica Neue" w:cs="Helvetica Neue"/>
          <w:b/>
          <w:bCs/>
          <w:color w:val="000000"/>
        </w:rPr>
        <w:t>-</w:t>
      </w:r>
      <w:r w:rsidR="006A2BCA" w:rsidRPr="00D73F6B">
        <w:rPr>
          <w:rFonts w:ascii="Helvetica Neue" w:hAnsi="Helvetica Neue" w:cs="Helvetica Neue"/>
          <w:b/>
          <w:bCs/>
          <w:color w:val="000000"/>
        </w:rPr>
        <w:t>based learning</w:t>
      </w:r>
      <w:r w:rsidR="006A2BCA" w:rsidRPr="00C92F21">
        <w:rPr>
          <w:rFonts w:ascii="Helvetica Neue" w:hAnsi="Helvetica Neue" w:cs="Helvetica Neue"/>
          <w:color w:val="000000"/>
        </w:rPr>
        <w:t xml:space="preserve"> opportunities across </w:t>
      </w:r>
      <w:r w:rsidR="003C5A01">
        <w:rPr>
          <w:rFonts w:ascii="Helvetica Neue" w:hAnsi="Helvetica Neue" w:cs="Helvetica Neue"/>
          <w:color w:val="000000"/>
        </w:rPr>
        <w:t xml:space="preserve">all CTE </w:t>
      </w:r>
      <w:r w:rsidR="006A2BCA" w:rsidRPr="00C92F21">
        <w:rPr>
          <w:rFonts w:ascii="Helvetica Neue" w:hAnsi="Helvetica Neue" w:cs="Helvetica Neue"/>
          <w:color w:val="000000"/>
        </w:rPr>
        <w:t>programs</w:t>
      </w:r>
      <w:r w:rsidR="009A3160" w:rsidRPr="00C92F21">
        <w:rPr>
          <w:rFonts w:ascii="Helvetica Neue" w:hAnsi="Helvetica Neue" w:cs="Helvetica Neue"/>
          <w:color w:val="000000"/>
        </w:rPr>
        <w:t xml:space="preserve">. </w:t>
      </w:r>
      <w:r w:rsidR="006A2BCA" w:rsidRPr="00C92F21">
        <w:rPr>
          <w:rFonts w:ascii="Helvetica Neue" w:hAnsi="Helvetica Neue" w:cs="Helvetica Neue"/>
          <w:color w:val="000000"/>
        </w:rPr>
        <w:t>The application also highlights how the college</w:t>
      </w:r>
      <w:r w:rsidR="009A3160" w:rsidRPr="00C92F21">
        <w:rPr>
          <w:rFonts w:ascii="Helvetica Neue" w:hAnsi="Helvetica Neue" w:cs="Helvetica Neue"/>
          <w:color w:val="000000"/>
        </w:rPr>
        <w:t>s</w:t>
      </w:r>
      <w:r w:rsidR="006A2BCA" w:rsidRPr="00C92F21">
        <w:rPr>
          <w:rFonts w:ascii="Helvetica Neue" w:hAnsi="Helvetica Neue" w:cs="Helvetica Neue"/>
          <w:color w:val="000000"/>
        </w:rPr>
        <w:t xml:space="preserve"> and high school</w:t>
      </w:r>
      <w:r w:rsidR="005C337B">
        <w:rPr>
          <w:rFonts w:ascii="Helvetica Neue" w:hAnsi="Helvetica Neue" w:cs="Helvetica Neue"/>
          <w:color w:val="000000"/>
        </w:rPr>
        <w:t>s</w:t>
      </w:r>
      <w:r w:rsidR="001413A4">
        <w:rPr>
          <w:rFonts w:ascii="Helvetica Neue" w:hAnsi="Helvetica Neue" w:cs="Helvetica Neue"/>
          <w:color w:val="000000"/>
        </w:rPr>
        <w:t xml:space="preserve"> </w:t>
      </w:r>
      <w:r w:rsidR="006A2BCA" w:rsidRPr="00C92F21">
        <w:rPr>
          <w:rFonts w:ascii="Helvetica Neue" w:hAnsi="Helvetica Neue" w:cs="Helvetica Neue"/>
          <w:color w:val="000000"/>
        </w:rPr>
        <w:t>may work together to recruit</w:t>
      </w:r>
      <w:r w:rsidR="00A33491">
        <w:rPr>
          <w:rFonts w:ascii="Helvetica Neue" w:hAnsi="Helvetica Neue" w:cs="Helvetica Neue"/>
          <w:color w:val="000000"/>
        </w:rPr>
        <w:t xml:space="preserve">, </w:t>
      </w:r>
      <w:r w:rsidR="00FD18DF" w:rsidRPr="00C92F21">
        <w:rPr>
          <w:rFonts w:ascii="Helvetica Neue" w:hAnsi="Helvetica Neue" w:cs="Helvetica Neue"/>
          <w:color w:val="000000"/>
        </w:rPr>
        <w:t>prepare</w:t>
      </w:r>
      <w:r w:rsidR="00FD18DF">
        <w:rPr>
          <w:rFonts w:ascii="Helvetica Neue" w:hAnsi="Helvetica Neue" w:cs="Helvetica Neue"/>
          <w:color w:val="000000"/>
        </w:rPr>
        <w:t xml:space="preserve">, </w:t>
      </w:r>
      <w:r w:rsidR="00FD18DF" w:rsidRPr="00C92F21">
        <w:rPr>
          <w:rFonts w:ascii="Helvetica Neue" w:hAnsi="Helvetica Neue" w:cs="Helvetica Neue"/>
          <w:color w:val="000000"/>
        </w:rPr>
        <w:t>and</w:t>
      </w:r>
      <w:r w:rsidR="006A2BCA" w:rsidRPr="00C92F21">
        <w:rPr>
          <w:rFonts w:ascii="Helvetica Neue" w:hAnsi="Helvetica Neue" w:cs="Helvetica Neue"/>
          <w:color w:val="000000"/>
        </w:rPr>
        <w:t xml:space="preserve"> retain</w:t>
      </w:r>
      <w:r w:rsidR="00A33491">
        <w:rPr>
          <w:rFonts w:ascii="Helvetica Neue" w:hAnsi="Helvetica Neue" w:cs="Helvetica Neue"/>
          <w:color w:val="000000"/>
        </w:rPr>
        <w:t>,</w:t>
      </w:r>
      <w:r w:rsidR="006A2BCA" w:rsidRPr="00C92F21">
        <w:rPr>
          <w:rFonts w:ascii="Helvetica Neue" w:hAnsi="Helvetica Neue" w:cs="Helvetica Neue"/>
          <w:color w:val="000000"/>
        </w:rPr>
        <w:t xml:space="preserve"> CTE Faculty.  </w:t>
      </w:r>
    </w:p>
    <w:p w14:paraId="3CAFFBAA" w14:textId="77777777" w:rsidR="004670B4" w:rsidRPr="004670B4" w:rsidRDefault="004670B4" w:rsidP="004670B4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13C280D" w14:textId="617FB34F" w:rsidR="001A70B5" w:rsidRDefault="006A2BCA" w:rsidP="001A70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4670B4">
        <w:rPr>
          <w:rFonts w:ascii="Helvetica Neue" w:hAnsi="Helvetica Neue" w:cs="Helvetica Neue"/>
          <w:color w:val="000000"/>
        </w:rPr>
        <w:t xml:space="preserve">Most colleges completed the needs assessment in </w:t>
      </w:r>
      <w:r w:rsidR="00F40EB3">
        <w:rPr>
          <w:rFonts w:ascii="Helvetica Neue" w:hAnsi="Helvetica Neue" w:cs="Helvetica Neue"/>
          <w:color w:val="000000"/>
        </w:rPr>
        <w:t xml:space="preserve">the </w:t>
      </w:r>
      <w:r w:rsidR="00E87BB8">
        <w:rPr>
          <w:rFonts w:ascii="Helvetica Neue" w:hAnsi="Helvetica Neue" w:cs="Helvetica Neue"/>
          <w:color w:val="000000"/>
        </w:rPr>
        <w:t xml:space="preserve">Fall </w:t>
      </w:r>
      <w:r w:rsidR="00F40EB3">
        <w:rPr>
          <w:rFonts w:ascii="Helvetica Neue" w:hAnsi="Helvetica Neue" w:cs="Helvetica Neue"/>
          <w:color w:val="000000"/>
        </w:rPr>
        <w:t xml:space="preserve">of </w:t>
      </w:r>
      <w:r w:rsidR="00E87BB8">
        <w:rPr>
          <w:rFonts w:ascii="Helvetica Neue" w:hAnsi="Helvetica Neue" w:cs="Helvetica Neue"/>
          <w:color w:val="000000"/>
        </w:rPr>
        <w:t>2019</w:t>
      </w:r>
      <w:r w:rsidR="00F40EB3">
        <w:rPr>
          <w:rFonts w:ascii="Helvetica Neue" w:hAnsi="Helvetica Neue" w:cs="Helvetica Neue"/>
          <w:color w:val="000000"/>
        </w:rPr>
        <w:t xml:space="preserve">. Colleges </w:t>
      </w:r>
      <w:r w:rsidRPr="004670B4">
        <w:rPr>
          <w:rFonts w:ascii="Helvetica Neue" w:hAnsi="Helvetica Neue" w:cs="Helvetica Neue"/>
          <w:color w:val="000000"/>
        </w:rPr>
        <w:t xml:space="preserve">have some great examples of in-depth work </w:t>
      </w:r>
      <w:r w:rsidR="00F40EB3">
        <w:rPr>
          <w:rFonts w:ascii="Helvetica Neue" w:hAnsi="Helvetica Neue" w:cs="Helvetica Neue"/>
          <w:color w:val="000000"/>
        </w:rPr>
        <w:t xml:space="preserve">with community stakeholders and the identification of CTE </w:t>
      </w:r>
      <w:r w:rsidR="00AC0B0D">
        <w:rPr>
          <w:rFonts w:ascii="Helvetica Neue" w:hAnsi="Helvetica Neue" w:cs="Helvetica Neue"/>
          <w:color w:val="000000"/>
        </w:rPr>
        <w:t xml:space="preserve">program </w:t>
      </w:r>
      <w:r w:rsidR="00F40EB3">
        <w:rPr>
          <w:rFonts w:ascii="Helvetica Neue" w:hAnsi="Helvetica Neue" w:cs="Helvetica Neue"/>
          <w:color w:val="000000"/>
        </w:rPr>
        <w:t xml:space="preserve">gaps or </w:t>
      </w:r>
      <w:r w:rsidR="009A3160" w:rsidRPr="004670B4">
        <w:rPr>
          <w:rFonts w:ascii="Helvetica Neue" w:hAnsi="Helvetica Neue" w:cs="Helvetica Neue"/>
          <w:color w:val="000000"/>
        </w:rPr>
        <w:t>needs</w:t>
      </w:r>
      <w:r w:rsidRPr="004670B4">
        <w:rPr>
          <w:rFonts w:ascii="Helvetica Neue" w:hAnsi="Helvetica Neue" w:cs="Helvetica Neue"/>
          <w:color w:val="000000"/>
        </w:rPr>
        <w:t xml:space="preserve">.  </w:t>
      </w:r>
    </w:p>
    <w:p w14:paraId="5BD97059" w14:textId="77777777" w:rsidR="001A70B5" w:rsidRPr="001A70B5" w:rsidRDefault="001A70B5" w:rsidP="001A70B5">
      <w:pPr>
        <w:pStyle w:val="ListParagraph"/>
        <w:rPr>
          <w:rFonts w:ascii="Helvetica Neue" w:hAnsi="Helvetica Neue" w:cs="Helvetica Neue"/>
          <w:color w:val="000000"/>
        </w:rPr>
      </w:pPr>
    </w:p>
    <w:p w14:paraId="0CB207D0" w14:textId="37D20BD7" w:rsidR="009A3160" w:rsidRDefault="009A3160" w:rsidP="001A70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1A70B5">
        <w:rPr>
          <w:rFonts w:ascii="Helvetica Neue" w:hAnsi="Helvetica Neue" w:cs="Helvetica Neue"/>
          <w:color w:val="000000"/>
        </w:rPr>
        <w:t xml:space="preserve">In </w:t>
      </w:r>
      <w:r w:rsidR="001A70B5">
        <w:rPr>
          <w:rFonts w:ascii="Helvetica Neue" w:hAnsi="Helvetica Neue" w:cs="Helvetica Neue"/>
          <w:color w:val="000000"/>
        </w:rPr>
        <w:t>February –</w:t>
      </w:r>
      <w:r w:rsidR="006A2BCA" w:rsidRPr="001A70B5">
        <w:rPr>
          <w:rFonts w:ascii="Helvetica Neue" w:hAnsi="Helvetica Neue" w:cs="Helvetica Neue"/>
          <w:color w:val="000000"/>
        </w:rPr>
        <w:t xml:space="preserve"> May</w:t>
      </w:r>
      <w:r w:rsidR="001A70B5">
        <w:rPr>
          <w:rFonts w:ascii="Helvetica Neue" w:hAnsi="Helvetica Neue" w:cs="Helvetica Neue"/>
          <w:color w:val="000000"/>
        </w:rPr>
        <w:t xml:space="preserve"> 2020 </w:t>
      </w:r>
      <w:r w:rsidR="006A2BCA" w:rsidRPr="001A70B5">
        <w:rPr>
          <w:rFonts w:ascii="Helvetica Neue" w:hAnsi="Helvetica Neue" w:cs="Helvetica Neue"/>
          <w:color w:val="000000"/>
        </w:rPr>
        <w:t xml:space="preserve">colleges will use the </w:t>
      </w:r>
      <w:r w:rsidR="003E2F13">
        <w:rPr>
          <w:rFonts w:ascii="Helvetica Neue" w:hAnsi="Helvetica Neue" w:cs="Helvetica Neue"/>
          <w:color w:val="000000"/>
        </w:rPr>
        <w:t xml:space="preserve">CLNA </w:t>
      </w:r>
      <w:r w:rsidR="006A2BCA" w:rsidRPr="001A70B5">
        <w:rPr>
          <w:rFonts w:ascii="Helvetica Neue" w:hAnsi="Helvetica Neue" w:cs="Helvetica Neue"/>
          <w:color w:val="000000"/>
        </w:rPr>
        <w:t xml:space="preserve">information to write their application and then a short plan </w:t>
      </w:r>
      <w:r w:rsidR="003E2F13">
        <w:rPr>
          <w:rFonts w:ascii="Helvetica Neue" w:hAnsi="Helvetica Neue" w:cs="Helvetica Neue"/>
          <w:color w:val="000000"/>
        </w:rPr>
        <w:t xml:space="preserve">and budget for 2020-2021 funding. </w:t>
      </w:r>
      <w:r w:rsidR="006A2BCA" w:rsidRPr="001A70B5">
        <w:rPr>
          <w:rFonts w:ascii="Helvetica Neue" w:hAnsi="Helvetica Neue" w:cs="Helvetica Neue"/>
          <w:color w:val="000000"/>
        </w:rPr>
        <w:t xml:space="preserve"> </w:t>
      </w:r>
    </w:p>
    <w:p w14:paraId="139E9672" w14:textId="58CCCC53" w:rsidR="003E2F13" w:rsidRDefault="003E2F13" w:rsidP="003E2F13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43C77653" w14:textId="561336C0" w:rsidR="008E0A96" w:rsidRDefault="008E0A96" w:rsidP="003E2F13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3A285378" w14:textId="3816F5C4" w:rsidR="008E0A96" w:rsidRDefault="008E0A96" w:rsidP="003E2F13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3DF2B81" w14:textId="77777777" w:rsidR="008E0A96" w:rsidRPr="003E2F13" w:rsidRDefault="008E0A96" w:rsidP="003E2F13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03F88646" w14:textId="7B8F9B44" w:rsidR="0095622B" w:rsidRDefault="00FD18DF" w:rsidP="004670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  <w:u w:val="single"/>
        </w:rPr>
        <w:lastRenderedPageBreak/>
        <w:t>New</w:t>
      </w:r>
      <w:r w:rsidR="00A93D35">
        <w:rPr>
          <w:rFonts w:ascii="Helvetica Neue" w:hAnsi="Helvetica Neue" w:cs="Helvetica Neue"/>
          <w:b/>
          <w:bCs/>
          <w:color w:val="000000"/>
          <w:u w:val="single"/>
        </w:rPr>
        <w:t>: The</w:t>
      </w:r>
      <w:r w:rsidR="006A2BCA" w:rsidRPr="00603661">
        <w:rPr>
          <w:rFonts w:ascii="Helvetica Neue" w:hAnsi="Helvetica Neue" w:cs="Helvetica Neue"/>
          <w:b/>
          <w:bCs/>
          <w:color w:val="000000"/>
          <w:u w:val="single"/>
        </w:rPr>
        <w:t xml:space="preserve"> </w:t>
      </w:r>
      <w:r w:rsidR="009A3160" w:rsidRPr="00603661">
        <w:rPr>
          <w:rFonts w:ascii="Helvetica Neue" w:hAnsi="Helvetica Neue" w:cs="Helvetica Neue"/>
          <w:b/>
          <w:bCs/>
          <w:color w:val="000000"/>
          <w:u w:val="single"/>
        </w:rPr>
        <w:t xml:space="preserve">local </w:t>
      </w:r>
      <w:r w:rsidR="006A2BCA" w:rsidRPr="00603661">
        <w:rPr>
          <w:rFonts w:ascii="Helvetica Neue" w:hAnsi="Helvetica Neue" w:cs="Helvetica Neue"/>
          <w:b/>
          <w:bCs/>
          <w:color w:val="000000"/>
          <w:u w:val="single"/>
        </w:rPr>
        <w:t>application</w:t>
      </w:r>
      <w:r w:rsidR="00A93D35">
        <w:rPr>
          <w:rFonts w:ascii="Helvetica Neue" w:hAnsi="Helvetica Neue" w:cs="Helvetica Neue"/>
          <w:color w:val="000000"/>
        </w:rPr>
        <w:t xml:space="preserve"> </w:t>
      </w:r>
      <w:r w:rsidR="006A2BCA" w:rsidRPr="004670B4">
        <w:rPr>
          <w:rFonts w:ascii="Helvetica Neue" w:hAnsi="Helvetica Neue" w:cs="Helvetica Neue"/>
          <w:color w:val="000000"/>
        </w:rPr>
        <w:t>asks</w:t>
      </w:r>
      <w:r w:rsidR="00DA2A46" w:rsidRPr="004670B4">
        <w:rPr>
          <w:rFonts w:ascii="Helvetica Neue" w:hAnsi="Helvetica Neue" w:cs="Helvetica Neue"/>
          <w:color w:val="000000"/>
        </w:rPr>
        <w:t xml:space="preserve">: </w:t>
      </w:r>
      <w:r w:rsidR="006A2BCA" w:rsidRPr="004670B4">
        <w:rPr>
          <w:rFonts w:ascii="Helvetica Neue" w:hAnsi="Helvetica Neue" w:cs="Helvetica Neue"/>
          <w:color w:val="000000"/>
        </w:rPr>
        <w:t xml:space="preserve"> </w:t>
      </w:r>
    </w:p>
    <w:p w14:paraId="7043D097" w14:textId="77777777" w:rsidR="0095622B" w:rsidRPr="0095622B" w:rsidRDefault="0095622B" w:rsidP="0095622B">
      <w:pPr>
        <w:pStyle w:val="ListParagraph"/>
        <w:rPr>
          <w:rFonts w:ascii="Helvetica Neue" w:hAnsi="Helvetica Neue" w:cs="Helvetica Neue"/>
          <w:b/>
          <w:bCs/>
          <w:color w:val="000000"/>
        </w:rPr>
      </w:pPr>
    </w:p>
    <w:p w14:paraId="6BA02466" w14:textId="768F4A9A" w:rsidR="0095622B" w:rsidRDefault="00DA2A46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>H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>ow</w:t>
      </w:r>
      <w:r w:rsidRPr="00603661">
        <w:rPr>
          <w:rFonts w:ascii="Helvetica Neue" w:hAnsi="Helvetica Neue" w:cs="Helvetica Neue"/>
          <w:b/>
          <w:bCs/>
          <w:color w:val="000000"/>
        </w:rPr>
        <w:t xml:space="preserve"> is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 xml:space="preserve"> th</w:t>
      </w:r>
      <w:r w:rsidR="009A3160" w:rsidRPr="00603661">
        <w:rPr>
          <w:rFonts w:ascii="Helvetica Neue" w:hAnsi="Helvetica Neue" w:cs="Helvetica Neue"/>
          <w:b/>
          <w:bCs/>
          <w:color w:val="000000"/>
        </w:rPr>
        <w:t>e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 xml:space="preserve"> college is developing students</w:t>
      </w:r>
      <w:r w:rsidR="006A2BCA" w:rsidRPr="004670B4">
        <w:rPr>
          <w:rFonts w:ascii="Helvetica Neue" w:hAnsi="Helvetica Neue" w:cs="Helvetica Neue"/>
          <w:color w:val="000000"/>
        </w:rPr>
        <w:t xml:space="preserve"> with skills </w:t>
      </w:r>
      <w:r w:rsidR="009A3160" w:rsidRPr="004670B4">
        <w:rPr>
          <w:rFonts w:ascii="Helvetica Neue" w:hAnsi="Helvetica Neue" w:cs="Helvetica Neue"/>
          <w:color w:val="000000"/>
        </w:rPr>
        <w:t xml:space="preserve">to meet the demand of </w:t>
      </w:r>
      <w:r w:rsidR="006A2BCA" w:rsidRPr="004670B4">
        <w:rPr>
          <w:rFonts w:ascii="Helvetica Neue" w:hAnsi="Helvetica Neue" w:cs="Helvetica Neue"/>
          <w:color w:val="000000"/>
        </w:rPr>
        <w:t>the local labor market</w:t>
      </w:r>
      <w:r w:rsidRPr="004670B4">
        <w:rPr>
          <w:rFonts w:ascii="Helvetica Neue" w:hAnsi="Helvetica Neue" w:cs="Helvetica Neue"/>
          <w:color w:val="000000"/>
        </w:rPr>
        <w:t xml:space="preserve">? </w:t>
      </w:r>
      <w:r w:rsidR="006A2BCA" w:rsidRPr="004670B4">
        <w:rPr>
          <w:rFonts w:ascii="Helvetica Neue" w:hAnsi="Helvetica Neue" w:cs="Helvetica Neue"/>
          <w:color w:val="000000"/>
        </w:rPr>
        <w:t xml:space="preserve">  </w:t>
      </w:r>
    </w:p>
    <w:p w14:paraId="3E048496" w14:textId="24533960" w:rsidR="0095622B" w:rsidRDefault="006A2BCA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 xml:space="preserve">Do </w:t>
      </w:r>
      <w:r w:rsidR="0095622B" w:rsidRPr="00603661">
        <w:rPr>
          <w:rFonts w:ascii="Helvetica Neue" w:hAnsi="Helvetica Neue" w:cs="Helvetica Neue"/>
          <w:b/>
          <w:bCs/>
          <w:color w:val="000000"/>
        </w:rPr>
        <w:t>colleges</w:t>
      </w:r>
      <w:r w:rsidRPr="00603661">
        <w:rPr>
          <w:rFonts w:ascii="Helvetica Neue" w:hAnsi="Helvetica Neue" w:cs="Helvetica Neue"/>
          <w:b/>
          <w:bCs/>
          <w:color w:val="000000"/>
        </w:rPr>
        <w:t xml:space="preserve"> have adequate classes</w:t>
      </w:r>
      <w:r w:rsidRPr="004670B4">
        <w:rPr>
          <w:rFonts w:ascii="Helvetica Neue" w:hAnsi="Helvetica Neue" w:cs="Helvetica Neue"/>
          <w:color w:val="000000"/>
        </w:rPr>
        <w:t xml:space="preserve"> to mee</w:t>
      </w:r>
      <w:r w:rsidR="00B50846" w:rsidRPr="004670B4">
        <w:rPr>
          <w:rFonts w:ascii="Helvetica Neue" w:hAnsi="Helvetica Neue" w:cs="Helvetica Neue"/>
          <w:color w:val="000000"/>
        </w:rPr>
        <w:t>t</w:t>
      </w:r>
      <w:r w:rsidRPr="004670B4">
        <w:rPr>
          <w:rFonts w:ascii="Helvetica Neue" w:hAnsi="Helvetica Neue" w:cs="Helvetica Neue"/>
          <w:color w:val="000000"/>
        </w:rPr>
        <w:t xml:space="preserve"> the </w:t>
      </w:r>
      <w:r w:rsidR="00C741D9">
        <w:rPr>
          <w:rFonts w:ascii="Helvetica Neue" w:hAnsi="Helvetica Neue" w:cs="Helvetica Neue"/>
          <w:color w:val="000000"/>
        </w:rPr>
        <w:t xml:space="preserve">workforce </w:t>
      </w:r>
      <w:r w:rsidRPr="004670B4">
        <w:rPr>
          <w:rFonts w:ascii="Helvetica Neue" w:hAnsi="Helvetica Neue" w:cs="Helvetica Neue"/>
          <w:color w:val="000000"/>
        </w:rPr>
        <w:t>demand</w:t>
      </w:r>
      <w:r w:rsidR="00B50846" w:rsidRPr="004670B4">
        <w:rPr>
          <w:rFonts w:ascii="Helvetica Neue" w:hAnsi="Helvetica Neue" w:cs="Helvetica Neue"/>
          <w:color w:val="000000"/>
        </w:rPr>
        <w:t>,</w:t>
      </w:r>
      <w:r w:rsidRPr="004670B4">
        <w:rPr>
          <w:rFonts w:ascii="Helvetica Neue" w:hAnsi="Helvetica Neue" w:cs="Helvetica Neue"/>
          <w:color w:val="000000"/>
        </w:rPr>
        <w:t xml:space="preserve"> in a</w:t>
      </w:r>
      <w:r w:rsidR="00984773">
        <w:rPr>
          <w:rFonts w:ascii="Helvetica Neue" w:hAnsi="Helvetica Neue" w:cs="Helvetica Neue"/>
          <w:color w:val="000000"/>
        </w:rPr>
        <w:t xml:space="preserve">n educational </w:t>
      </w:r>
      <w:r w:rsidRPr="004670B4">
        <w:rPr>
          <w:rFonts w:ascii="Helvetica Neue" w:hAnsi="Helvetica Neue" w:cs="Helvetica Neue"/>
          <w:color w:val="000000"/>
        </w:rPr>
        <w:t xml:space="preserve">sequence </w:t>
      </w:r>
      <w:r w:rsidR="00B50846" w:rsidRPr="004670B4">
        <w:rPr>
          <w:rFonts w:ascii="Helvetica Neue" w:hAnsi="Helvetica Neue" w:cs="Helvetica Neue"/>
          <w:color w:val="000000"/>
        </w:rPr>
        <w:t>that</w:t>
      </w:r>
      <w:r w:rsidRPr="004670B4">
        <w:rPr>
          <w:rFonts w:ascii="Helvetica Neue" w:hAnsi="Helvetica Neue" w:cs="Helvetica Neue"/>
          <w:color w:val="000000"/>
        </w:rPr>
        <w:t xml:space="preserve"> grow</w:t>
      </w:r>
      <w:r w:rsidR="00B50846" w:rsidRPr="004670B4">
        <w:rPr>
          <w:rFonts w:ascii="Helvetica Neue" w:hAnsi="Helvetica Neue" w:cs="Helvetica Neue"/>
          <w:color w:val="000000"/>
        </w:rPr>
        <w:t>s</w:t>
      </w:r>
      <w:r w:rsidRPr="004670B4">
        <w:rPr>
          <w:rFonts w:ascii="Helvetica Neue" w:hAnsi="Helvetica Neue" w:cs="Helvetica Neue"/>
          <w:color w:val="000000"/>
        </w:rPr>
        <w:t xml:space="preserve"> skilled individuals in a quality manner</w:t>
      </w:r>
      <w:r w:rsidR="00F82F25" w:rsidRPr="004670B4">
        <w:rPr>
          <w:rFonts w:ascii="Helvetica Neue" w:hAnsi="Helvetica Neue" w:cs="Helvetica Neue"/>
          <w:color w:val="000000"/>
        </w:rPr>
        <w:t xml:space="preserve">?  </w:t>
      </w:r>
    </w:p>
    <w:p w14:paraId="381ED9C9" w14:textId="0870A9A9" w:rsidR="0095622B" w:rsidRDefault="006A2BCA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 xml:space="preserve">Are </w:t>
      </w:r>
      <w:r w:rsidR="00B7618D" w:rsidRPr="00603661">
        <w:rPr>
          <w:rFonts w:ascii="Helvetica Neue" w:hAnsi="Helvetica Neue" w:cs="Helvetica Neue"/>
          <w:b/>
          <w:bCs/>
          <w:color w:val="000000"/>
        </w:rPr>
        <w:t xml:space="preserve">colleges </w:t>
      </w:r>
      <w:r w:rsidRPr="00603661">
        <w:rPr>
          <w:rFonts w:ascii="Helvetica Neue" w:hAnsi="Helvetica Neue" w:cs="Helvetica Neue"/>
          <w:b/>
          <w:bCs/>
          <w:color w:val="000000"/>
        </w:rPr>
        <w:t>offering programs where there will be jobs</w:t>
      </w:r>
      <w:r w:rsidRPr="004670B4">
        <w:rPr>
          <w:rFonts w:ascii="Helvetica Neue" w:hAnsi="Helvetica Neue" w:cs="Helvetica Neue"/>
          <w:color w:val="000000"/>
        </w:rPr>
        <w:t xml:space="preserve"> when students complete</w:t>
      </w:r>
      <w:r w:rsidR="00C24033" w:rsidRPr="004670B4">
        <w:rPr>
          <w:rFonts w:ascii="Helvetica Neue" w:hAnsi="Helvetica Neue" w:cs="Helvetica Neue"/>
          <w:color w:val="000000"/>
        </w:rPr>
        <w:t xml:space="preserve"> their studies? </w:t>
      </w:r>
      <w:r w:rsidR="0064328C">
        <w:rPr>
          <w:rFonts w:ascii="Helvetica Neue" w:hAnsi="Helvetica Neue" w:cs="Helvetica Neue"/>
          <w:color w:val="000000"/>
        </w:rPr>
        <w:t xml:space="preserve"> </w:t>
      </w:r>
    </w:p>
    <w:p w14:paraId="16273832" w14:textId="30C23A75" w:rsidR="0095622B" w:rsidRDefault="006A2BCA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 xml:space="preserve">How are </w:t>
      </w:r>
      <w:r w:rsidR="00FD18DF" w:rsidRPr="00603661">
        <w:rPr>
          <w:rFonts w:ascii="Helvetica Neue" w:hAnsi="Helvetica Neue" w:cs="Helvetica Neue"/>
          <w:b/>
          <w:bCs/>
          <w:color w:val="000000"/>
        </w:rPr>
        <w:t>colleges building</w:t>
      </w:r>
      <w:r w:rsidRPr="00603661">
        <w:rPr>
          <w:rFonts w:ascii="Helvetica Neue" w:hAnsi="Helvetica Neue" w:cs="Helvetica Neue"/>
          <w:b/>
          <w:bCs/>
          <w:color w:val="000000"/>
        </w:rPr>
        <w:t xml:space="preserve"> new and or modernizing existing CTE</w:t>
      </w:r>
      <w:r w:rsidRPr="004670B4">
        <w:rPr>
          <w:rFonts w:ascii="Helvetica Neue" w:hAnsi="Helvetica Neue" w:cs="Helvetica Neue"/>
          <w:color w:val="000000"/>
        </w:rPr>
        <w:t xml:space="preserve"> </w:t>
      </w:r>
      <w:r w:rsidR="00C24033" w:rsidRPr="004670B4">
        <w:rPr>
          <w:rFonts w:ascii="Helvetica Neue" w:hAnsi="Helvetica Neue" w:cs="Helvetica Neue"/>
          <w:color w:val="000000"/>
        </w:rPr>
        <w:t xml:space="preserve">programs to meet </w:t>
      </w:r>
      <w:r w:rsidRPr="004670B4">
        <w:rPr>
          <w:rFonts w:ascii="Helvetica Neue" w:hAnsi="Helvetica Neue" w:cs="Helvetica Neue"/>
          <w:color w:val="000000"/>
        </w:rPr>
        <w:t xml:space="preserve">emerging industry </w:t>
      </w:r>
      <w:r w:rsidR="00F7362D" w:rsidRPr="004670B4">
        <w:rPr>
          <w:rFonts w:ascii="Helvetica Neue" w:hAnsi="Helvetica Neue" w:cs="Helvetica Neue"/>
          <w:color w:val="000000"/>
        </w:rPr>
        <w:t>demands</w:t>
      </w:r>
      <w:r w:rsidR="009C3856" w:rsidRPr="004670B4">
        <w:rPr>
          <w:rFonts w:ascii="Helvetica Neue" w:hAnsi="Helvetica Neue" w:cs="Helvetica Neue"/>
          <w:color w:val="000000"/>
        </w:rPr>
        <w:t xml:space="preserve">? </w:t>
      </w:r>
    </w:p>
    <w:p w14:paraId="1179CF0A" w14:textId="754A754D" w:rsidR="0095622B" w:rsidRDefault="009C3856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 xml:space="preserve">How 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 xml:space="preserve">are </w:t>
      </w:r>
      <w:r w:rsidR="001002A3" w:rsidRPr="00603661">
        <w:rPr>
          <w:rFonts w:ascii="Helvetica Neue" w:hAnsi="Helvetica Neue" w:cs="Helvetica Neue"/>
          <w:b/>
          <w:bCs/>
          <w:color w:val="000000"/>
        </w:rPr>
        <w:t>colleges retaining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 xml:space="preserve"> faculty, improving their teaching skills</w:t>
      </w:r>
      <w:r w:rsidRPr="004670B4">
        <w:rPr>
          <w:rFonts w:ascii="Helvetica Neue" w:hAnsi="Helvetica Neue" w:cs="Helvetica Neue"/>
          <w:color w:val="000000"/>
        </w:rPr>
        <w:t xml:space="preserve">, </w:t>
      </w:r>
      <w:r w:rsidR="006A2BCA" w:rsidRPr="004670B4">
        <w:rPr>
          <w:rFonts w:ascii="Helvetica Neue" w:hAnsi="Helvetica Neue" w:cs="Helvetica Neue"/>
          <w:color w:val="000000"/>
        </w:rPr>
        <w:t xml:space="preserve">and recruiting new </w:t>
      </w:r>
      <w:r w:rsidR="001002A3">
        <w:rPr>
          <w:rFonts w:ascii="Helvetica Neue" w:hAnsi="Helvetica Neue" w:cs="Helvetica Neue"/>
          <w:color w:val="000000"/>
        </w:rPr>
        <w:t xml:space="preserve">faculty; and </w:t>
      </w:r>
    </w:p>
    <w:p w14:paraId="157CA625" w14:textId="6B24A1B0" w:rsidR="006A2BCA" w:rsidRPr="004670B4" w:rsidRDefault="00F82026" w:rsidP="00956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603661">
        <w:rPr>
          <w:rFonts w:ascii="Helvetica Neue" w:hAnsi="Helvetica Neue" w:cs="Helvetica Neue"/>
          <w:b/>
          <w:bCs/>
          <w:color w:val="000000"/>
        </w:rPr>
        <w:t xml:space="preserve">How </w:t>
      </w:r>
      <w:r w:rsidR="0095622B" w:rsidRPr="00603661">
        <w:rPr>
          <w:rFonts w:ascii="Helvetica Neue" w:hAnsi="Helvetica Neue" w:cs="Helvetica Neue"/>
          <w:b/>
          <w:bCs/>
          <w:color w:val="000000"/>
        </w:rPr>
        <w:t>are colleges</w:t>
      </w:r>
      <w:r w:rsidRPr="00603661">
        <w:rPr>
          <w:rFonts w:ascii="Helvetica Neue" w:hAnsi="Helvetica Neue" w:cs="Helvetica Neue"/>
          <w:b/>
          <w:bCs/>
          <w:color w:val="000000"/>
        </w:rPr>
        <w:t xml:space="preserve"> </w:t>
      </w:r>
      <w:r w:rsidR="0095622B" w:rsidRPr="00603661">
        <w:rPr>
          <w:rFonts w:ascii="Helvetica Neue" w:hAnsi="Helvetica Neue" w:cs="Helvetica Neue"/>
          <w:b/>
          <w:bCs/>
          <w:color w:val="000000"/>
        </w:rPr>
        <w:t>serving</w:t>
      </w:r>
      <w:r w:rsidR="006A2BCA" w:rsidRPr="00603661">
        <w:rPr>
          <w:rFonts w:ascii="Helvetica Neue" w:hAnsi="Helvetica Neue" w:cs="Helvetica Neue"/>
          <w:b/>
          <w:bCs/>
          <w:color w:val="000000"/>
        </w:rPr>
        <w:t xml:space="preserve"> special populations</w:t>
      </w:r>
      <w:r w:rsidR="006A2BCA" w:rsidRPr="004670B4">
        <w:rPr>
          <w:rFonts w:ascii="Helvetica Neue" w:hAnsi="Helvetica Neue" w:cs="Helvetica Neue"/>
          <w:color w:val="000000"/>
        </w:rPr>
        <w:t xml:space="preserve"> </w:t>
      </w:r>
      <w:r w:rsidR="0095622B">
        <w:rPr>
          <w:rFonts w:ascii="Helvetica Neue" w:hAnsi="Helvetica Neue" w:cs="Helvetica Neue"/>
          <w:color w:val="000000"/>
        </w:rPr>
        <w:t xml:space="preserve">in terms of program </w:t>
      </w:r>
      <w:r w:rsidR="009C3856" w:rsidRPr="004670B4">
        <w:rPr>
          <w:rFonts w:ascii="Helvetica Neue" w:hAnsi="Helvetica Neue" w:cs="Helvetica Neue"/>
          <w:color w:val="000000"/>
        </w:rPr>
        <w:t xml:space="preserve">access </w:t>
      </w:r>
      <w:r w:rsidR="0095622B">
        <w:rPr>
          <w:rFonts w:ascii="Helvetica Neue" w:hAnsi="Helvetica Neue" w:cs="Helvetica Neue"/>
          <w:color w:val="000000"/>
        </w:rPr>
        <w:t xml:space="preserve">and the development of </w:t>
      </w:r>
      <w:r w:rsidR="006A2BCA" w:rsidRPr="004670B4">
        <w:rPr>
          <w:rFonts w:ascii="Helvetica Neue" w:hAnsi="Helvetica Neue" w:cs="Helvetica Neue"/>
          <w:color w:val="000000"/>
        </w:rPr>
        <w:t>real skills fo</w:t>
      </w:r>
      <w:r w:rsidR="009671B4" w:rsidRPr="004670B4">
        <w:rPr>
          <w:rFonts w:ascii="Helvetica Neue" w:hAnsi="Helvetica Neue" w:cs="Helvetica Neue"/>
          <w:color w:val="000000"/>
        </w:rPr>
        <w:t>r</w:t>
      </w:r>
      <w:r w:rsidR="006A2BCA" w:rsidRPr="004670B4">
        <w:rPr>
          <w:rFonts w:ascii="Helvetica Neue" w:hAnsi="Helvetica Neue" w:cs="Helvetica Neue"/>
          <w:color w:val="000000"/>
        </w:rPr>
        <w:t xml:space="preserve"> real jobs</w:t>
      </w:r>
      <w:r w:rsidR="009671B4" w:rsidRPr="004670B4">
        <w:rPr>
          <w:rFonts w:ascii="Helvetica Neue" w:hAnsi="Helvetica Neue" w:cs="Helvetica Neue"/>
          <w:color w:val="000000"/>
        </w:rPr>
        <w:t>?</w:t>
      </w:r>
    </w:p>
    <w:p w14:paraId="6CDAB897" w14:textId="77777777" w:rsidR="00E62BAE" w:rsidRDefault="00E62BAE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5A78295" w14:textId="4EED83C6" w:rsidR="006A2BCA" w:rsidRPr="008E0A96" w:rsidRDefault="00A93D35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sz w:val="28"/>
          <w:szCs w:val="28"/>
        </w:rPr>
      </w:pPr>
      <w:r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New: </w:t>
      </w:r>
      <w:r w:rsidR="006A2BCA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>T</w:t>
      </w:r>
      <w:r w:rsidR="00F73F46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>h</w:t>
      </w:r>
      <w:r w:rsidR="006A2BCA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e </w:t>
      </w:r>
      <w:r w:rsidR="00FD18DF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2020-21 </w:t>
      </w:r>
      <w:r w:rsidR="0027464F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Perkins </w:t>
      </w:r>
      <w:r w:rsidR="006A2BCA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state plan </w:t>
      </w:r>
      <w:r w:rsidR="00F73F46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>addresses</w:t>
      </w:r>
      <w:r w:rsidR="006A2BCA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1</w:t>
      </w:r>
      <w:r w:rsidR="00D226BF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>6</w:t>
      </w:r>
      <w:r w:rsidR="006A2BCA" w:rsidRPr="008E0A96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questions</w:t>
      </w:r>
      <w:r w:rsidR="0027464F" w:rsidRPr="008E0A96">
        <w:rPr>
          <w:rFonts w:ascii="Helvetica Neue" w:hAnsi="Helvetica Neue" w:cs="Helvetica Neue"/>
          <w:color w:val="000000"/>
          <w:sz w:val="28"/>
          <w:szCs w:val="28"/>
        </w:rPr>
        <w:t xml:space="preserve">: </w:t>
      </w:r>
    </w:p>
    <w:p w14:paraId="66498C4E" w14:textId="77777777" w:rsidR="006A2BCA" w:rsidRDefault="006A2BCA" w:rsidP="000C4DD7">
      <w:p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bookmarkStart w:id="0" w:name="_GoBack"/>
      <w:bookmarkEnd w:id="0"/>
    </w:p>
    <w:p w14:paraId="2E98880B" w14:textId="2C58CC25" w:rsidR="006A2BCA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A summary of state supported workforce </w:t>
      </w:r>
      <w:r w:rsidR="00E62BAE" w:rsidRPr="008E360A">
        <w:rPr>
          <w:rFonts w:ascii="Helvetica Neue" w:hAnsi="Helvetica Neue" w:cs="Helvetica Neue"/>
          <w:b/>
          <w:bCs/>
          <w:color w:val="000000"/>
          <w:u w:val="single"/>
        </w:rPr>
        <w:t>development</w:t>
      </w: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activities</w:t>
      </w:r>
      <w:r w:rsidRPr="00E62BAE">
        <w:rPr>
          <w:rFonts w:ascii="Helvetica Neue" w:hAnsi="Helvetica Neue" w:cs="Helvetica Neue"/>
          <w:color w:val="000000"/>
        </w:rPr>
        <w:t xml:space="preserve"> and </w:t>
      </w:r>
      <w:r w:rsidR="00B63F9E">
        <w:rPr>
          <w:rFonts w:ascii="Helvetica Neue" w:hAnsi="Helvetica Neue" w:cs="Helvetica Neue"/>
          <w:color w:val="000000"/>
        </w:rPr>
        <w:t>in</w:t>
      </w:r>
      <w:r w:rsidR="00A93D35">
        <w:rPr>
          <w:rFonts w:ascii="Helvetica Neue" w:hAnsi="Helvetica Neue" w:cs="Helvetica Neue"/>
          <w:color w:val="000000"/>
        </w:rPr>
        <w:t>-</w:t>
      </w:r>
      <w:r w:rsidR="00B63F9E">
        <w:rPr>
          <w:rFonts w:ascii="Helvetica Neue" w:hAnsi="Helvetica Neue" w:cs="Helvetica Neue"/>
          <w:color w:val="000000"/>
        </w:rPr>
        <w:t xml:space="preserve">demand college </w:t>
      </w:r>
      <w:r w:rsidR="00A93D35">
        <w:rPr>
          <w:rFonts w:ascii="Helvetica Neue" w:hAnsi="Helvetica Neue" w:cs="Helvetica Neue"/>
          <w:color w:val="000000"/>
        </w:rPr>
        <w:t xml:space="preserve">CTE </w:t>
      </w:r>
      <w:r w:rsidR="00B63F9E">
        <w:rPr>
          <w:rFonts w:ascii="Helvetica Neue" w:hAnsi="Helvetica Neue" w:cs="Helvetica Neue"/>
          <w:color w:val="000000"/>
        </w:rPr>
        <w:t>programs of study</w:t>
      </w:r>
      <w:r w:rsidR="00E62BAE">
        <w:rPr>
          <w:rFonts w:ascii="Helvetica Neue" w:hAnsi="Helvetica Neue" w:cs="Helvetica Neue"/>
          <w:color w:val="000000"/>
        </w:rPr>
        <w:t>.</w:t>
      </w:r>
    </w:p>
    <w:p w14:paraId="04263586" w14:textId="77777777" w:rsidR="00E62BAE" w:rsidRPr="00E62BAE" w:rsidRDefault="00E62BAE" w:rsidP="00E62BAE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EA60166" w14:textId="13C15AF0" w:rsidR="00E62BAE" w:rsidRDefault="00FD18DF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Coordination with the </w:t>
      </w:r>
      <w:r w:rsidR="006A2BCA" w:rsidRPr="008E360A">
        <w:rPr>
          <w:rFonts w:ascii="Helvetica Neue" w:hAnsi="Helvetica Neue" w:cs="Helvetica Neue"/>
          <w:b/>
          <w:bCs/>
          <w:color w:val="000000"/>
          <w:u w:val="single"/>
        </w:rPr>
        <w:t>state</w:t>
      </w:r>
      <w:r w:rsidR="00E62BAE" w:rsidRPr="008E360A">
        <w:rPr>
          <w:rFonts w:ascii="Helvetica Neue" w:hAnsi="Helvetica Neue" w:cs="Helvetica Neue"/>
          <w:b/>
          <w:bCs/>
          <w:color w:val="000000"/>
          <w:u w:val="single"/>
        </w:rPr>
        <w:t>s</w:t>
      </w:r>
      <w:r w:rsidR="006A2BCA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strategic vision for preparing and </w:t>
      </w:r>
      <w:r w:rsidR="00A93D35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an </w:t>
      </w:r>
      <w:r w:rsidR="006A2BCA" w:rsidRPr="008E360A">
        <w:rPr>
          <w:rFonts w:ascii="Helvetica Neue" w:hAnsi="Helvetica Neue" w:cs="Helvetica Neue"/>
          <w:b/>
          <w:bCs/>
          <w:color w:val="000000"/>
          <w:u w:val="single"/>
        </w:rPr>
        <w:t>educated and skilled workforce</w:t>
      </w:r>
      <w:r w:rsidR="006A2BCA" w:rsidRPr="00E62BAE">
        <w:rPr>
          <w:rFonts w:ascii="Helvetica Neue" w:hAnsi="Helvetica Neue" w:cs="Helvetica Neue"/>
          <w:color w:val="000000"/>
        </w:rPr>
        <w:t xml:space="preserve"> and </w:t>
      </w:r>
      <w:r w:rsidR="00A93D35">
        <w:rPr>
          <w:rFonts w:ascii="Helvetica Neue" w:hAnsi="Helvetica Neue" w:cs="Helvetica Neue"/>
          <w:color w:val="000000"/>
        </w:rPr>
        <w:t xml:space="preserve">addressing </w:t>
      </w:r>
      <w:r w:rsidR="006A2BCA" w:rsidRPr="00E62BAE">
        <w:rPr>
          <w:rFonts w:ascii="Helvetica Neue" w:hAnsi="Helvetica Neue" w:cs="Helvetica Neue"/>
          <w:color w:val="000000"/>
        </w:rPr>
        <w:t xml:space="preserve">how </w:t>
      </w:r>
      <w:r w:rsidR="00E62BAE" w:rsidRPr="00E62BAE">
        <w:rPr>
          <w:rFonts w:ascii="Helvetica Neue" w:hAnsi="Helvetica Neue" w:cs="Helvetica Neue"/>
          <w:color w:val="000000"/>
        </w:rPr>
        <w:t>Perkins</w:t>
      </w:r>
      <w:r w:rsidR="006A2BCA" w:rsidRPr="00E62BAE">
        <w:rPr>
          <w:rFonts w:ascii="Helvetica Neue" w:hAnsi="Helvetica Neue" w:cs="Helvetica Neue"/>
          <w:color w:val="000000"/>
        </w:rPr>
        <w:t xml:space="preserve"> CTE fits into that plan</w:t>
      </w:r>
      <w:r w:rsidR="00E62BAE">
        <w:rPr>
          <w:rFonts w:ascii="Helvetica Neue" w:hAnsi="Helvetica Neue" w:cs="Helvetica Neue"/>
          <w:color w:val="000000"/>
        </w:rPr>
        <w:t>.</w:t>
      </w:r>
    </w:p>
    <w:p w14:paraId="1F0910E8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3FD1F5C9" w14:textId="5D7297FC" w:rsidR="006A2BCA" w:rsidRDefault="00DF37AB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360A">
        <w:rPr>
          <w:rFonts w:ascii="Helvetica Neue" w:hAnsi="Helvetica Neue" w:cs="Helvetica Neue"/>
          <w:b/>
          <w:bCs/>
          <w:color w:val="000000"/>
          <w:u w:val="single"/>
        </w:rPr>
        <w:t>A</w:t>
      </w:r>
      <w:r w:rsidR="002337D7" w:rsidRPr="008E360A">
        <w:rPr>
          <w:rFonts w:ascii="Helvetica Neue" w:hAnsi="Helvetica Neue" w:cs="Helvetica Neue"/>
          <w:b/>
          <w:bCs/>
          <w:color w:val="000000"/>
          <w:u w:val="single"/>
        </w:rPr>
        <w:t>lignment</w:t>
      </w:r>
      <w:r w:rsidR="007312B1" w:rsidRPr="008E360A">
        <w:rPr>
          <w:rFonts w:ascii="Helvetica Neue" w:hAnsi="Helvetica Neue" w:cs="Helvetica Neue"/>
          <w:b/>
          <w:bCs/>
          <w:color w:val="000000"/>
          <w:u w:val="single"/>
        </w:rPr>
        <w:t>,</w:t>
      </w:r>
      <w:r w:rsidR="002337D7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coordination</w:t>
      </w:r>
      <w:r w:rsidR="007312B1" w:rsidRPr="008E360A">
        <w:rPr>
          <w:rFonts w:ascii="Helvetica Neue" w:hAnsi="Helvetica Neue" w:cs="Helvetica Neue"/>
          <w:b/>
          <w:bCs/>
          <w:color w:val="000000"/>
          <w:u w:val="single"/>
        </w:rPr>
        <w:t>,</w:t>
      </w:r>
      <w:r w:rsidR="002337D7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and </w:t>
      </w:r>
      <w:r w:rsidR="007312B1" w:rsidRPr="008E360A">
        <w:rPr>
          <w:rFonts w:ascii="Helvetica Neue" w:hAnsi="Helvetica Neue" w:cs="Helvetica Neue"/>
          <w:b/>
          <w:bCs/>
          <w:color w:val="000000"/>
          <w:u w:val="single"/>
        </w:rPr>
        <w:t>leveraging</w:t>
      </w:r>
      <w:r w:rsidR="002337D7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of resources</w:t>
      </w:r>
      <w:r w:rsidR="002337D7">
        <w:rPr>
          <w:rFonts w:ascii="Helvetica Neue" w:hAnsi="Helvetica Neue" w:cs="Helvetica Neue"/>
          <w:color w:val="000000"/>
        </w:rPr>
        <w:t xml:space="preserve"> </w:t>
      </w:r>
      <w:r w:rsidR="008D7097">
        <w:rPr>
          <w:rFonts w:ascii="Helvetica Neue" w:hAnsi="Helvetica Neue" w:cs="Helvetica Neue"/>
          <w:color w:val="000000"/>
        </w:rPr>
        <w:t xml:space="preserve">with the </w:t>
      </w:r>
      <w:r w:rsidR="004B6BCD">
        <w:rPr>
          <w:rFonts w:ascii="Helvetica Neue" w:hAnsi="Helvetica Neue" w:cs="Helvetica Neue"/>
          <w:color w:val="000000"/>
        </w:rPr>
        <w:t>Workforce</w:t>
      </w:r>
      <w:r w:rsidR="008D7097">
        <w:rPr>
          <w:rFonts w:ascii="Helvetica Neue" w:hAnsi="Helvetica Neue" w:cs="Helvetica Neue"/>
          <w:color w:val="000000"/>
        </w:rPr>
        <w:t xml:space="preserve"> Development System. </w:t>
      </w:r>
    </w:p>
    <w:p w14:paraId="7E86DD22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74CEFE20" w14:textId="47A156D4" w:rsidR="006A2BCA" w:rsidRDefault="00DF37AB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8742E5" w:rsidRPr="008E360A">
        <w:rPr>
          <w:rFonts w:ascii="Helvetica Neue" w:hAnsi="Helvetica Neue" w:cs="Helvetica Neue"/>
          <w:b/>
          <w:bCs/>
          <w:color w:val="000000"/>
          <w:u w:val="single"/>
        </w:rPr>
        <w:t>rigorous academic and technical (</w:t>
      </w:r>
      <w:r w:rsidR="006A2BCA" w:rsidRPr="008E360A">
        <w:rPr>
          <w:rFonts w:ascii="Helvetica Neue" w:hAnsi="Helvetica Neue" w:cs="Helvetica Neue"/>
          <w:b/>
          <w:bCs/>
          <w:color w:val="000000"/>
          <w:u w:val="single"/>
        </w:rPr>
        <w:t>AAS</w:t>
      </w:r>
      <w:r w:rsidR="008742E5" w:rsidRPr="008E360A">
        <w:rPr>
          <w:rFonts w:ascii="Helvetica Neue" w:hAnsi="Helvetica Neue" w:cs="Helvetica Neue"/>
          <w:b/>
          <w:bCs/>
          <w:color w:val="000000"/>
          <w:u w:val="single"/>
        </w:rPr>
        <w:t>)</w:t>
      </w:r>
      <w:r w:rsidR="006A2BCA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programs will be supported</w:t>
      </w:r>
      <w:r w:rsidR="006A2BCA" w:rsidRPr="00E62BAE">
        <w:rPr>
          <w:rFonts w:ascii="Helvetica Neue" w:hAnsi="Helvetica Neue" w:cs="Helvetica Neue"/>
          <w:color w:val="000000"/>
        </w:rPr>
        <w:t>, developed and improved at the sta</w:t>
      </w:r>
      <w:r w:rsidR="008742E5">
        <w:rPr>
          <w:rFonts w:ascii="Helvetica Neue" w:hAnsi="Helvetica Neue" w:cs="Helvetica Neue"/>
          <w:color w:val="000000"/>
        </w:rPr>
        <w:t xml:space="preserve">te </w:t>
      </w:r>
      <w:r w:rsidR="006A2BCA" w:rsidRPr="00E62BAE">
        <w:rPr>
          <w:rFonts w:ascii="Helvetica Neue" w:hAnsi="Helvetica Neue" w:cs="Helvetica Neue"/>
          <w:color w:val="000000"/>
        </w:rPr>
        <w:t>level</w:t>
      </w:r>
      <w:r w:rsidR="008742E5">
        <w:rPr>
          <w:rFonts w:ascii="Helvetica Neue" w:hAnsi="Helvetica Neue" w:cs="Helvetica Neue"/>
          <w:color w:val="000000"/>
        </w:rPr>
        <w:t>.</w:t>
      </w:r>
    </w:p>
    <w:p w14:paraId="1D1ACC9D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43F81739" w14:textId="7A913EE8" w:rsidR="006A2BCA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DF37AB"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state </w:t>
      </w: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leadership funds </w:t>
      </w:r>
      <w:r w:rsidR="005269FF" w:rsidRPr="008E360A">
        <w:rPr>
          <w:rFonts w:ascii="Helvetica Neue" w:hAnsi="Helvetica Neue" w:cs="Helvetica Neue"/>
          <w:b/>
          <w:bCs/>
          <w:color w:val="000000"/>
          <w:u w:val="single"/>
        </w:rPr>
        <w:t>will</w:t>
      </w:r>
      <w:r w:rsidRPr="008E360A">
        <w:rPr>
          <w:rFonts w:ascii="Helvetica Neue" w:hAnsi="Helvetica Neue" w:cs="Helvetica Neue"/>
          <w:b/>
          <w:bCs/>
          <w:color w:val="000000"/>
          <w:u w:val="single"/>
        </w:rPr>
        <w:t xml:space="preserve"> enhance CTE program</w:t>
      </w:r>
      <w:r w:rsidR="00DF37AB" w:rsidRPr="008E360A">
        <w:rPr>
          <w:rFonts w:ascii="Helvetica Neue" w:hAnsi="Helvetica Neue" w:cs="Helvetica Neue"/>
          <w:b/>
          <w:bCs/>
          <w:color w:val="000000"/>
          <w:u w:val="single"/>
        </w:rPr>
        <w:t>s</w:t>
      </w:r>
      <w:r w:rsidR="00A153F5">
        <w:rPr>
          <w:rFonts w:ascii="Helvetica Neue" w:hAnsi="Helvetica Neue" w:cs="Helvetica Neue"/>
          <w:color w:val="000000"/>
        </w:rPr>
        <w:t xml:space="preserve"> under the guidance of 8</w:t>
      </w:r>
      <w:r w:rsidR="00FE660A">
        <w:rPr>
          <w:rFonts w:ascii="Helvetica Neue" w:hAnsi="Helvetica Neue" w:cs="Helvetica Neue"/>
          <w:color w:val="000000"/>
        </w:rPr>
        <w:t xml:space="preserve"> recommended strategies. </w:t>
      </w:r>
    </w:p>
    <w:p w14:paraId="4C166B01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1F9FBA74" w14:textId="2C0BA91B" w:rsidR="006A2BCA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7D5631" w:rsidRPr="007D5631">
        <w:rPr>
          <w:rFonts w:ascii="Helvetica Neue" w:hAnsi="Helvetica Neue" w:cs="Helvetica Neue"/>
          <w:b/>
          <w:bCs/>
          <w:color w:val="000000"/>
          <w:u w:val="single"/>
        </w:rPr>
        <w:t>DPI and NCCCS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 will make information on approved programs of study </w:t>
      </w:r>
      <w:r w:rsidR="00FE660A" w:rsidRPr="007D5631">
        <w:rPr>
          <w:rFonts w:ascii="Helvetica Neue" w:hAnsi="Helvetica Neue" w:cs="Helvetica Neue"/>
          <w:b/>
          <w:bCs/>
          <w:color w:val="000000"/>
          <w:u w:val="single"/>
        </w:rPr>
        <w:t>available</w:t>
      </w:r>
      <w:r w:rsidRPr="00E62BAE">
        <w:rPr>
          <w:rFonts w:ascii="Helvetica Neue" w:hAnsi="Helvetica Neue" w:cs="Helvetica Neue"/>
          <w:color w:val="000000"/>
        </w:rPr>
        <w:t xml:space="preserve"> to students, counselors,</w:t>
      </w:r>
      <w:r w:rsidR="000F3261">
        <w:rPr>
          <w:rFonts w:ascii="Helvetica Neue" w:hAnsi="Helvetica Neue" w:cs="Helvetica Neue"/>
          <w:color w:val="000000"/>
        </w:rPr>
        <w:t xml:space="preserve"> career </w:t>
      </w:r>
      <w:r w:rsidR="003753AB">
        <w:rPr>
          <w:rFonts w:ascii="Helvetica Neue" w:hAnsi="Helvetica Neue" w:cs="Helvetica Neue"/>
          <w:color w:val="000000"/>
        </w:rPr>
        <w:t>coaches’</w:t>
      </w:r>
      <w:r w:rsidRPr="00E62BAE">
        <w:rPr>
          <w:rFonts w:ascii="Helvetica Neue" w:hAnsi="Helvetica Neue" w:cs="Helvetica Neue"/>
          <w:color w:val="000000"/>
        </w:rPr>
        <w:t xml:space="preserve"> and parents. </w:t>
      </w:r>
    </w:p>
    <w:p w14:paraId="7CB14068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4DC0B853" w14:textId="2966409F" w:rsidR="006A2BCA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F206AC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the 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state and local </w:t>
      </w:r>
      <w:r w:rsidR="000F3261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entities will 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>collaborate with each other</w:t>
      </w:r>
      <w:r w:rsidRPr="007D5631">
        <w:rPr>
          <w:rFonts w:ascii="Helvetica Neue" w:hAnsi="Helvetica Neue" w:cs="Helvetica Neue"/>
          <w:b/>
          <w:bCs/>
          <w:color w:val="000000"/>
        </w:rPr>
        <w:t xml:space="preserve"> </w:t>
      </w:r>
      <w:r w:rsidR="000F3261" w:rsidRPr="007D5631">
        <w:rPr>
          <w:rFonts w:ascii="Helvetica Neue" w:hAnsi="Helvetica Neue" w:cs="Helvetica Neue"/>
          <w:b/>
          <w:bCs/>
          <w:color w:val="000000"/>
          <w:u w:val="single"/>
        </w:rPr>
        <w:t>to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 provide </w:t>
      </w:r>
      <w:r w:rsidR="000F3261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a 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>meaningful working relationship with employers</w:t>
      </w:r>
      <w:r w:rsidRPr="00E62BAE">
        <w:rPr>
          <w:rFonts w:ascii="Helvetica Neue" w:hAnsi="Helvetica Neue" w:cs="Helvetica Neue"/>
          <w:color w:val="000000"/>
        </w:rPr>
        <w:t>, addressing gap</w:t>
      </w:r>
      <w:r w:rsidR="000F3261">
        <w:rPr>
          <w:rFonts w:ascii="Helvetica Neue" w:hAnsi="Helvetica Neue" w:cs="Helvetica Neue"/>
          <w:color w:val="000000"/>
        </w:rPr>
        <w:t>s</w:t>
      </w:r>
      <w:r w:rsidRPr="00E62BAE">
        <w:rPr>
          <w:rFonts w:ascii="Helvetica Neue" w:hAnsi="Helvetica Neue" w:cs="Helvetica Neue"/>
          <w:color w:val="000000"/>
        </w:rPr>
        <w:t xml:space="preserve"> in teaching and learning as</w:t>
      </w:r>
      <w:r w:rsidR="00F206AC">
        <w:rPr>
          <w:rFonts w:ascii="Helvetica Neue" w:hAnsi="Helvetica Neue" w:cs="Helvetica Neue"/>
          <w:color w:val="000000"/>
        </w:rPr>
        <w:t xml:space="preserve"> they are </w:t>
      </w:r>
      <w:r w:rsidRPr="00E62BAE">
        <w:rPr>
          <w:rFonts w:ascii="Helvetica Neue" w:hAnsi="Helvetica Neue" w:cs="Helvetica Neue"/>
          <w:color w:val="000000"/>
        </w:rPr>
        <w:t>prepar</w:t>
      </w:r>
      <w:r w:rsidR="00F206AC">
        <w:rPr>
          <w:rFonts w:ascii="Helvetica Neue" w:hAnsi="Helvetica Neue" w:cs="Helvetica Neue"/>
          <w:color w:val="000000"/>
        </w:rPr>
        <w:t xml:space="preserve">ing </w:t>
      </w:r>
      <w:r w:rsidRPr="00E62BAE">
        <w:rPr>
          <w:rFonts w:ascii="Helvetica Neue" w:hAnsi="Helvetica Neue" w:cs="Helvetica Neue"/>
          <w:color w:val="000000"/>
        </w:rPr>
        <w:t>individuals for the workforce</w:t>
      </w:r>
      <w:r w:rsidR="008855BD">
        <w:rPr>
          <w:rFonts w:ascii="Helvetica Neue" w:hAnsi="Helvetica Neue" w:cs="Helvetica Neue"/>
          <w:color w:val="000000"/>
        </w:rPr>
        <w:t>.</w:t>
      </w:r>
      <w:r w:rsidRPr="00E62BAE">
        <w:rPr>
          <w:rFonts w:ascii="Helvetica Neue" w:hAnsi="Helvetica Neue" w:cs="Helvetica Neue"/>
          <w:color w:val="000000"/>
        </w:rPr>
        <w:t xml:space="preserve"> </w:t>
      </w:r>
    </w:p>
    <w:p w14:paraId="7AC6CC2C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488D83AC" w14:textId="03692A90" w:rsidR="000F3261" w:rsidRDefault="006A2BCA" w:rsidP="00194C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0F3261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NCCCS and DPI 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>will approve eligible recipient</w:t>
      </w:r>
      <w:r w:rsidR="000F3261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s </w:t>
      </w:r>
      <w:r w:rsidR="00835A65" w:rsidRPr="007D5631">
        <w:rPr>
          <w:rFonts w:ascii="Helvetica Neue" w:hAnsi="Helvetica Neue" w:cs="Helvetica Neue"/>
          <w:b/>
          <w:bCs/>
          <w:color w:val="000000"/>
          <w:u w:val="single"/>
        </w:rPr>
        <w:t xml:space="preserve">for </w:t>
      </w:r>
      <w:r w:rsidRPr="007D5631">
        <w:rPr>
          <w:rFonts w:ascii="Helvetica Neue" w:hAnsi="Helvetica Neue" w:cs="Helvetica Neue"/>
          <w:b/>
          <w:bCs/>
          <w:color w:val="000000"/>
          <w:u w:val="single"/>
        </w:rPr>
        <w:t>funds</w:t>
      </w:r>
      <w:r w:rsidRPr="00F55DA1">
        <w:rPr>
          <w:rFonts w:ascii="Helvetica Neue" w:hAnsi="Helvetica Neue" w:cs="Helvetica Neue"/>
          <w:color w:val="000000"/>
        </w:rPr>
        <w:t xml:space="preserve"> under the act and ensure </w:t>
      </w:r>
      <w:r w:rsidR="008855BD" w:rsidRPr="00F55DA1">
        <w:rPr>
          <w:rFonts w:ascii="Helvetica Neue" w:hAnsi="Helvetica Neue" w:cs="Helvetica Neue"/>
          <w:color w:val="000000"/>
        </w:rPr>
        <w:t>continu</w:t>
      </w:r>
      <w:r w:rsidR="008855BD">
        <w:rPr>
          <w:rFonts w:ascii="Helvetica Neue" w:hAnsi="Helvetica Neue" w:cs="Helvetica Neue"/>
          <w:color w:val="000000"/>
        </w:rPr>
        <w:t xml:space="preserve">ous program </w:t>
      </w:r>
      <w:r w:rsidRPr="00F55DA1">
        <w:rPr>
          <w:rFonts w:ascii="Helvetica Neue" w:hAnsi="Helvetica Neue" w:cs="Helvetica Neue"/>
          <w:color w:val="000000"/>
        </w:rPr>
        <w:t>improvement</w:t>
      </w:r>
      <w:r w:rsidR="00F55DA1">
        <w:rPr>
          <w:rFonts w:ascii="Helvetica Neue" w:hAnsi="Helvetica Neue" w:cs="Helvetica Neue"/>
          <w:color w:val="000000"/>
        </w:rPr>
        <w:t xml:space="preserve">. </w:t>
      </w:r>
    </w:p>
    <w:p w14:paraId="683BE52D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52100B8C" w14:textId="08DA2919" w:rsidR="006A2BCA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9D4097" w:rsidRPr="004D775F">
        <w:rPr>
          <w:rFonts w:ascii="Helvetica Neue" w:hAnsi="Helvetica Neue" w:cs="Helvetica Neue"/>
          <w:b/>
          <w:bCs/>
          <w:color w:val="000000"/>
          <w:u w:val="single"/>
        </w:rPr>
        <w:t>colleges</w:t>
      </w:r>
      <w:r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 will support the recruitment, preparation</w:t>
      </w:r>
      <w:r w:rsidR="000F3261" w:rsidRPr="004D775F">
        <w:rPr>
          <w:rFonts w:ascii="Helvetica Neue" w:hAnsi="Helvetica Neue" w:cs="Helvetica Neue"/>
          <w:b/>
          <w:bCs/>
          <w:color w:val="000000"/>
          <w:u w:val="single"/>
        </w:rPr>
        <w:t>,</w:t>
      </w:r>
      <w:r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 and retention of </w:t>
      </w:r>
      <w:r w:rsidR="000F3261" w:rsidRPr="004D775F">
        <w:rPr>
          <w:rFonts w:ascii="Helvetica Neue" w:hAnsi="Helvetica Neue" w:cs="Helvetica Neue"/>
          <w:b/>
          <w:bCs/>
          <w:color w:val="000000"/>
          <w:u w:val="single"/>
        </w:rPr>
        <w:t>faculty</w:t>
      </w:r>
      <w:r w:rsidR="000F3261" w:rsidRPr="004D775F">
        <w:rPr>
          <w:rFonts w:ascii="Helvetica Neue" w:hAnsi="Helvetica Neue" w:cs="Helvetica Neue"/>
          <w:b/>
          <w:bCs/>
          <w:color w:val="000000"/>
        </w:rPr>
        <w:t xml:space="preserve"> </w:t>
      </w:r>
      <w:r w:rsidRPr="00E62BAE">
        <w:rPr>
          <w:rFonts w:ascii="Helvetica Neue" w:hAnsi="Helvetica Neue" w:cs="Helvetica Neue"/>
          <w:color w:val="000000"/>
        </w:rPr>
        <w:t>including special education teachers</w:t>
      </w:r>
      <w:r w:rsidR="00D56155">
        <w:rPr>
          <w:rFonts w:ascii="Helvetica Neue" w:hAnsi="Helvetica Neue" w:cs="Helvetica Neue"/>
          <w:color w:val="000000"/>
        </w:rPr>
        <w:t xml:space="preserve">. </w:t>
      </w:r>
    </w:p>
    <w:p w14:paraId="5ECDC180" w14:textId="77777777" w:rsidR="00D56155" w:rsidRPr="00E62BAE" w:rsidRDefault="00D56155" w:rsidP="00D56155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67EBD342" w14:textId="6E67FD95" w:rsidR="00A3401C" w:rsidRDefault="00D56155" w:rsidP="00A340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4D775F">
        <w:rPr>
          <w:rFonts w:ascii="Helvetica Neue" w:hAnsi="Helvetica Neue" w:cs="Helvetica Neue"/>
          <w:b/>
          <w:bCs/>
          <w:color w:val="000000"/>
          <w:u w:val="single"/>
        </w:rPr>
        <w:t>H</w:t>
      </w:r>
      <w:r w:rsidR="006A2BCA"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ow funds will be distributed between </w:t>
      </w:r>
      <w:r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DPI and </w:t>
      </w:r>
      <w:r w:rsidR="003753AB" w:rsidRPr="004D775F">
        <w:rPr>
          <w:rFonts w:ascii="Helvetica Neue" w:hAnsi="Helvetica Neue" w:cs="Helvetica Neue"/>
          <w:b/>
          <w:bCs/>
          <w:color w:val="000000"/>
          <w:u w:val="single"/>
        </w:rPr>
        <w:t>NCCCS at</w:t>
      </w:r>
      <w:r w:rsidR="006A2BCA" w:rsidRPr="004D775F">
        <w:rPr>
          <w:rFonts w:ascii="Helvetica Neue" w:hAnsi="Helvetica Neue" w:cs="Helvetica Neue"/>
          <w:b/>
          <w:bCs/>
          <w:color w:val="000000"/>
          <w:u w:val="single"/>
        </w:rPr>
        <w:t xml:space="preserve"> the state level </w:t>
      </w:r>
      <w:r w:rsidR="006A2BCA" w:rsidRPr="00E62BAE">
        <w:rPr>
          <w:rFonts w:ascii="Helvetica Neue" w:hAnsi="Helvetica Neue" w:cs="Helvetica Neue"/>
          <w:color w:val="000000"/>
        </w:rPr>
        <w:t>with concurren</w:t>
      </w:r>
      <w:r>
        <w:rPr>
          <w:rFonts w:ascii="Helvetica Neue" w:hAnsi="Helvetica Neue" w:cs="Helvetica Neue"/>
          <w:color w:val="000000"/>
        </w:rPr>
        <w:t>ce</w:t>
      </w:r>
      <w:r w:rsidR="006A2BCA" w:rsidRPr="00E62BAE">
        <w:rPr>
          <w:rFonts w:ascii="Helvetica Neue" w:hAnsi="Helvetica Neue" w:cs="Helvetica Neue"/>
          <w:color w:val="000000"/>
        </w:rPr>
        <w:t xml:space="preserve"> of the state board of education and state boar</w:t>
      </w:r>
      <w:r>
        <w:rPr>
          <w:rFonts w:ascii="Helvetica Neue" w:hAnsi="Helvetica Neue" w:cs="Helvetica Neue"/>
          <w:color w:val="000000"/>
        </w:rPr>
        <w:t>d</w:t>
      </w:r>
      <w:r w:rsidR="006A2BCA" w:rsidRPr="00E62BAE">
        <w:rPr>
          <w:rFonts w:ascii="Helvetica Neue" w:hAnsi="Helvetica Neue" w:cs="Helvetica Neue"/>
          <w:color w:val="000000"/>
        </w:rPr>
        <w:t xml:space="preserve"> of community colleges</w:t>
      </w:r>
      <w:r w:rsidR="008855BD">
        <w:rPr>
          <w:rFonts w:ascii="Helvetica Neue" w:hAnsi="Helvetica Neue" w:cs="Helvetica Neue"/>
          <w:color w:val="000000"/>
        </w:rPr>
        <w:t>.</w:t>
      </w:r>
    </w:p>
    <w:p w14:paraId="6B0CD7B2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2289B57D" w14:textId="744203E2" w:rsidR="007F5B98" w:rsidRDefault="00D56155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Description</w:t>
      </w:r>
      <w:r w:rsidR="006A2BCA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of the agencies program strategies for</w:t>
      </w:r>
      <w:r w:rsidR="00065B4C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</w:t>
      </w:r>
      <w:r w:rsidR="00EB1542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serving </w:t>
      </w:r>
      <w:r w:rsidR="00065B4C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special </w:t>
      </w:r>
      <w:r w:rsidR="006A2BCA" w:rsidRPr="00D226BF">
        <w:rPr>
          <w:rFonts w:ascii="Helvetica Neue" w:hAnsi="Helvetica Neue" w:cs="Helvetica Neue"/>
          <w:b/>
          <w:bCs/>
          <w:color w:val="000000"/>
          <w:u w:val="single"/>
        </w:rPr>
        <w:t>population</w:t>
      </w:r>
      <w:r w:rsidR="00EB1542" w:rsidRPr="00D226BF">
        <w:rPr>
          <w:rFonts w:ascii="Helvetica Neue" w:hAnsi="Helvetica Neue" w:cs="Helvetica Neue"/>
          <w:b/>
          <w:bCs/>
          <w:color w:val="000000"/>
          <w:u w:val="single"/>
        </w:rPr>
        <w:t>s</w:t>
      </w:r>
      <w:r w:rsidR="00065B4C" w:rsidRPr="00D226BF">
        <w:rPr>
          <w:rFonts w:ascii="Helvetica Neue" w:hAnsi="Helvetica Neue" w:cs="Helvetica Neue"/>
          <w:b/>
          <w:bCs/>
          <w:color w:val="000000"/>
        </w:rPr>
        <w:t xml:space="preserve"> </w:t>
      </w:r>
      <w:r w:rsidR="00EB1542">
        <w:rPr>
          <w:rFonts w:ascii="Helvetica Neue" w:hAnsi="Helvetica Neue" w:cs="Helvetica Neue"/>
          <w:color w:val="000000"/>
        </w:rPr>
        <w:t>providing</w:t>
      </w:r>
      <w:r w:rsidR="00065B4C">
        <w:rPr>
          <w:rFonts w:ascii="Helvetica Neue" w:hAnsi="Helvetica Neue" w:cs="Helvetica Neue"/>
          <w:color w:val="000000"/>
        </w:rPr>
        <w:t xml:space="preserve"> </w:t>
      </w:r>
      <w:r w:rsidR="006A2BCA" w:rsidRPr="00E62BAE">
        <w:rPr>
          <w:rFonts w:ascii="Helvetica Neue" w:hAnsi="Helvetica Neue" w:cs="Helvetica Neue"/>
          <w:color w:val="000000"/>
        </w:rPr>
        <w:t>equal access, appro</w:t>
      </w:r>
      <w:r w:rsidR="00AE7152">
        <w:rPr>
          <w:rFonts w:ascii="Helvetica Neue" w:hAnsi="Helvetica Neue" w:cs="Helvetica Neue"/>
          <w:color w:val="000000"/>
        </w:rPr>
        <w:t>priate</w:t>
      </w:r>
      <w:r w:rsidR="006A2BCA" w:rsidRPr="00E62BAE">
        <w:rPr>
          <w:rFonts w:ascii="Helvetica Neue" w:hAnsi="Helvetica Neue" w:cs="Helvetica Neue"/>
          <w:color w:val="000000"/>
        </w:rPr>
        <w:t xml:space="preserve"> accommodation</w:t>
      </w:r>
      <w:r w:rsidR="00AE7152">
        <w:rPr>
          <w:rFonts w:ascii="Helvetica Neue" w:hAnsi="Helvetica Neue" w:cs="Helvetica Neue"/>
          <w:color w:val="000000"/>
        </w:rPr>
        <w:t>s</w:t>
      </w:r>
      <w:r w:rsidR="006A2BCA" w:rsidRPr="00E62BAE">
        <w:rPr>
          <w:rFonts w:ascii="Helvetica Neue" w:hAnsi="Helvetica Neue" w:cs="Helvetica Neue"/>
          <w:color w:val="000000"/>
        </w:rPr>
        <w:t xml:space="preserve"> and i</w:t>
      </w:r>
      <w:r w:rsidR="007F5B98">
        <w:rPr>
          <w:rFonts w:ascii="Helvetica Neue" w:hAnsi="Helvetica Neue" w:cs="Helvetica Neue"/>
          <w:color w:val="000000"/>
        </w:rPr>
        <w:t xml:space="preserve">nstruction. </w:t>
      </w:r>
    </w:p>
    <w:p w14:paraId="76E953F9" w14:textId="7D2228F2" w:rsidR="006A2BCA" w:rsidRPr="00E62BAE" w:rsidRDefault="006A2BCA" w:rsidP="007F5B98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E62BAE">
        <w:rPr>
          <w:rFonts w:ascii="Helvetica Neue" w:hAnsi="Helvetica Neue" w:cs="Helvetica Neue"/>
          <w:color w:val="000000"/>
        </w:rPr>
        <w:t xml:space="preserve"> </w:t>
      </w:r>
    </w:p>
    <w:p w14:paraId="732F339E" w14:textId="1DC4A26F" w:rsidR="00E7041E" w:rsidRDefault="006A2BCA" w:rsidP="00D67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Procedures </w:t>
      </w:r>
      <w:r w:rsidR="005269FF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for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performance </w:t>
      </w:r>
      <w:r w:rsidR="00EB1542" w:rsidRPr="00D226BF">
        <w:rPr>
          <w:rFonts w:ascii="Helvetica Neue" w:hAnsi="Helvetica Neue" w:cs="Helvetica Neue"/>
          <w:b/>
          <w:bCs/>
          <w:color w:val="000000"/>
          <w:u w:val="single"/>
        </w:rPr>
        <w:t>measures f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or </w:t>
      </w:r>
      <w:r w:rsidR="00E7041E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CTE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concentrators</w:t>
      </w:r>
      <w:r w:rsidRPr="00E62BAE">
        <w:rPr>
          <w:rFonts w:ascii="Helvetica Neue" w:hAnsi="Helvetica Neue" w:cs="Helvetica Neue"/>
          <w:color w:val="000000"/>
        </w:rPr>
        <w:t xml:space="preserve"> at the secondary and postsecondary level</w:t>
      </w:r>
      <w:r w:rsidR="00EB1542">
        <w:rPr>
          <w:rFonts w:ascii="Helvetica Neue" w:hAnsi="Helvetica Neue" w:cs="Helvetica Neue"/>
          <w:color w:val="000000"/>
        </w:rPr>
        <w:t xml:space="preserve"> </w:t>
      </w:r>
      <w:r w:rsidR="005269FF">
        <w:rPr>
          <w:rFonts w:ascii="Helvetica Neue" w:hAnsi="Helvetica Neue" w:cs="Helvetica Neue"/>
          <w:color w:val="000000"/>
        </w:rPr>
        <w:t xml:space="preserve">and how these measures </w:t>
      </w:r>
      <w:r w:rsidR="00EB1542">
        <w:rPr>
          <w:rFonts w:ascii="Helvetica Neue" w:hAnsi="Helvetica Neue" w:cs="Helvetica Neue"/>
          <w:color w:val="000000"/>
        </w:rPr>
        <w:t xml:space="preserve">will be assessed. </w:t>
      </w:r>
      <w:r w:rsidRPr="00E62BAE">
        <w:rPr>
          <w:rFonts w:ascii="Helvetica Neue" w:hAnsi="Helvetica Neue" w:cs="Helvetica Neue"/>
          <w:color w:val="000000"/>
        </w:rPr>
        <w:t xml:space="preserve"> </w:t>
      </w:r>
    </w:p>
    <w:p w14:paraId="74E9F13F" w14:textId="77777777" w:rsidR="00A3401C" w:rsidRPr="00A3401C" w:rsidRDefault="00A3401C" w:rsidP="00A3401C">
      <w:pPr>
        <w:pStyle w:val="ListParagraph"/>
        <w:rPr>
          <w:rFonts w:ascii="Helvetica Neue" w:hAnsi="Helvetica Neue" w:cs="Helvetica Neue"/>
          <w:color w:val="000000"/>
        </w:rPr>
      </w:pPr>
    </w:p>
    <w:p w14:paraId="7FFD2931" w14:textId="1EA28F73" w:rsidR="006A2BCA" w:rsidRPr="008E7D7B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u w:val="single"/>
        </w:rPr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How </w:t>
      </w:r>
      <w:r w:rsidR="00D67152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NCCCS and DPI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will address</w:t>
      </w:r>
      <w:r w:rsidR="00E7041E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disparities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or gaps in performance</w:t>
      </w:r>
      <w:r w:rsidR="008855BD">
        <w:rPr>
          <w:rFonts w:ascii="Helvetica Neue" w:hAnsi="Helvetica Neue" w:cs="Helvetica Neue"/>
          <w:color w:val="000000"/>
          <w:u w:val="single"/>
        </w:rPr>
        <w:t>.</w:t>
      </w:r>
    </w:p>
    <w:p w14:paraId="735FDF38" w14:textId="77777777" w:rsidR="004571D8" w:rsidRPr="008E7D7B" w:rsidRDefault="004571D8" w:rsidP="004571D8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u w:val="single"/>
        </w:rPr>
      </w:pPr>
    </w:p>
    <w:p w14:paraId="3D29722C" w14:textId="714A2A46" w:rsidR="00330025" w:rsidRPr="00A3401C" w:rsidRDefault="006A2BCA" w:rsidP="00A340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u w:val="single"/>
        </w:rPr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How parent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s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, teachers, </w:t>
      </w:r>
      <w:r w:rsidR="00330025" w:rsidRPr="00D226BF">
        <w:rPr>
          <w:rFonts w:ascii="Helvetica Neue" w:hAnsi="Helvetica Neue" w:cs="Helvetica Neue"/>
          <w:b/>
          <w:bCs/>
          <w:color w:val="000000"/>
          <w:u w:val="single"/>
        </w:rPr>
        <w:t>administrator’s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,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</w:t>
      </w:r>
      <w:r w:rsidR="000E1E1E" w:rsidRPr="00D226BF">
        <w:rPr>
          <w:rFonts w:ascii="Helvetica Neue" w:hAnsi="Helvetica Neue" w:cs="Helvetica Neue"/>
          <w:b/>
          <w:bCs/>
          <w:color w:val="000000"/>
          <w:u w:val="single"/>
        </w:rPr>
        <w:t>guidance</w:t>
      </w:r>
      <w:r w:rsidR="004571D8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counselors, career coaches, </w:t>
      </w:r>
      <w:r w:rsidR="000E1E1E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and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employers will be involved in the planning,</w:t>
      </w:r>
      <w:r w:rsidR="000E1E1E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develop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ing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, imp</w:t>
      </w:r>
      <w:r w:rsidR="00027AC5" w:rsidRPr="00D226BF">
        <w:rPr>
          <w:rFonts w:ascii="Helvetica Neue" w:hAnsi="Helvetica Neue" w:cs="Helvetica Neue"/>
          <w:b/>
          <w:bCs/>
          <w:color w:val="000000"/>
          <w:u w:val="single"/>
        </w:rPr>
        <w:t>l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ement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ing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and </w:t>
      </w:r>
      <w:r w:rsidR="00330025" w:rsidRPr="00D226BF">
        <w:rPr>
          <w:rFonts w:ascii="Helvetica Neue" w:hAnsi="Helvetica Neue" w:cs="Helvetica Neue"/>
          <w:b/>
          <w:bCs/>
          <w:color w:val="000000"/>
          <w:u w:val="single"/>
        </w:rPr>
        <w:t>evaluat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ing</w:t>
      </w:r>
      <w:r w:rsidR="00AB2E0F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of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CTE Program</w:t>
      </w:r>
      <w:r w:rsidR="006F57E0" w:rsidRPr="00D226BF">
        <w:rPr>
          <w:rFonts w:ascii="Helvetica Neue" w:hAnsi="Helvetica Neue" w:cs="Helvetica Neue"/>
          <w:b/>
          <w:bCs/>
          <w:color w:val="000000"/>
          <w:u w:val="single"/>
        </w:rPr>
        <w:t>s</w:t>
      </w:r>
      <w:r w:rsidR="008855BD">
        <w:rPr>
          <w:rFonts w:ascii="Helvetica Neue" w:hAnsi="Helvetica Neue" w:cs="Helvetica Neue"/>
          <w:color w:val="000000"/>
          <w:u w:val="single"/>
        </w:rPr>
        <w:t>.</w:t>
      </w:r>
      <w:r w:rsidRPr="00AB2E0F">
        <w:rPr>
          <w:rFonts w:ascii="Helvetica Neue" w:hAnsi="Helvetica Neue" w:cs="Helvetica Neue"/>
          <w:color w:val="000000"/>
          <w:u w:val="single"/>
        </w:rPr>
        <w:t xml:space="preserve"> </w:t>
      </w:r>
    </w:p>
    <w:p w14:paraId="51F84986" w14:textId="77777777" w:rsidR="00330025" w:rsidRPr="00330025" w:rsidRDefault="00330025" w:rsidP="00330025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</w:rPr>
      </w:pPr>
    </w:p>
    <w:p w14:paraId="70C4F58A" w14:textId="749299AC" w:rsidR="006A2BCA" w:rsidRPr="00AB2E0F" w:rsidRDefault="006A2BCA" w:rsidP="00E62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u w:val="single"/>
        </w:rPr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How eligible agencies receiv</w:t>
      </w:r>
      <w:r w:rsidR="00FD18DF"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ing 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funds will comply with assurances</w:t>
      </w:r>
      <w:r w:rsidR="008855BD">
        <w:rPr>
          <w:rFonts w:ascii="Helvetica Neue" w:hAnsi="Helvetica Neue" w:cs="Helvetica Neue"/>
          <w:color w:val="000000"/>
          <w:u w:val="single"/>
        </w:rPr>
        <w:t>.</w:t>
      </w:r>
      <w:r w:rsidRPr="00AB2E0F">
        <w:rPr>
          <w:rFonts w:ascii="Helvetica Neue" w:hAnsi="Helvetica Neue" w:cs="Helvetica Neue"/>
          <w:color w:val="000000"/>
          <w:u w:val="single"/>
        </w:rPr>
        <w:t xml:space="preserve"> </w:t>
      </w:r>
    </w:p>
    <w:p w14:paraId="0AA2D90F" w14:textId="77777777" w:rsidR="00330025" w:rsidRPr="00AB2E0F" w:rsidRDefault="00330025" w:rsidP="00330025">
      <w:pPr>
        <w:pStyle w:val="ListParagraph"/>
        <w:autoSpaceDE w:val="0"/>
        <w:autoSpaceDN w:val="0"/>
        <w:adjustRightInd w:val="0"/>
        <w:spacing w:before="120" w:after="120"/>
        <w:rPr>
          <w:rFonts w:ascii="Helvetica Neue" w:hAnsi="Helvetica Neue" w:cs="Helvetica Neue"/>
          <w:color w:val="000000"/>
          <w:u w:val="single"/>
        </w:rPr>
      </w:pPr>
    </w:p>
    <w:p w14:paraId="1ACBEFD7" w14:textId="3D2CC098" w:rsidR="00057627" w:rsidRDefault="006A2BCA" w:rsidP="00E62BAE">
      <w:pPr>
        <w:pStyle w:val="ListParagraph"/>
        <w:numPr>
          <w:ilvl w:val="0"/>
          <w:numId w:val="1"/>
        </w:numPr>
        <w:spacing w:before="120" w:after="120"/>
      </w:pPr>
      <w:r w:rsidRPr="00D226BF">
        <w:rPr>
          <w:rFonts w:ascii="Helvetica Neue" w:hAnsi="Helvetica Neue" w:cs="Helvetica Neue"/>
          <w:b/>
          <w:bCs/>
          <w:color w:val="000000"/>
          <w:u w:val="single"/>
        </w:rPr>
        <w:t>How public comments w</w:t>
      </w:r>
      <w:r w:rsidR="00FD18DF" w:rsidRPr="00D226BF">
        <w:rPr>
          <w:rFonts w:ascii="Helvetica Neue" w:hAnsi="Helvetica Neue" w:cs="Helvetica Neue"/>
          <w:b/>
          <w:bCs/>
          <w:color w:val="000000"/>
          <w:u w:val="single"/>
        </w:rPr>
        <w:t>ere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received </w:t>
      </w:r>
      <w:r w:rsidR="00330025" w:rsidRPr="00D226BF">
        <w:rPr>
          <w:rFonts w:ascii="Helvetica Neue" w:hAnsi="Helvetica Neue" w:cs="Helvetica Neue"/>
          <w:b/>
          <w:bCs/>
          <w:color w:val="000000"/>
          <w:u w:val="single"/>
        </w:rPr>
        <w:t>and documented in</w:t>
      </w:r>
      <w:r w:rsidRPr="00D226BF">
        <w:rPr>
          <w:rFonts w:ascii="Helvetica Neue" w:hAnsi="Helvetica Neue" w:cs="Helvetica Neue"/>
          <w:b/>
          <w:bCs/>
          <w:color w:val="000000"/>
          <w:u w:val="single"/>
        </w:rPr>
        <w:t xml:space="preserve"> the plan</w:t>
      </w:r>
      <w:r w:rsidRPr="00E62BAE">
        <w:rPr>
          <w:rFonts w:ascii="Helvetica Neue" w:hAnsi="Helvetica Neue" w:cs="Helvetica Neue"/>
          <w:color w:val="000000"/>
        </w:rPr>
        <w:t>.</w:t>
      </w:r>
    </w:p>
    <w:sectPr w:rsidR="00057627" w:rsidSect="000C4DD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71B2" w14:textId="77777777" w:rsidR="006B1BDA" w:rsidRDefault="006B1BDA" w:rsidP="00603661">
      <w:r>
        <w:separator/>
      </w:r>
    </w:p>
  </w:endnote>
  <w:endnote w:type="continuationSeparator" w:id="0">
    <w:p w14:paraId="7DEDB3D0" w14:textId="77777777" w:rsidR="006B1BDA" w:rsidRDefault="006B1BDA" w:rsidP="0060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6717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E59A1" w14:textId="06D42AB6" w:rsidR="009961AA" w:rsidRDefault="009961AA" w:rsidP="005C71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1C3DA1" w14:textId="77777777" w:rsidR="00603661" w:rsidRDefault="00603661" w:rsidP="009961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35124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CBEA00" w14:textId="20AAB76D" w:rsidR="009961AA" w:rsidRDefault="009961AA" w:rsidP="005C71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53B78" w14:textId="449D2C90" w:rsidR="00603661" w:rsidRDefault="00062972" w:rsidP="009961AA">
    <w:pPr>
      <w:pStyle w:val="Footer"/>
      <w:ind w:right="360"/>
    </w:pPr>
    <w:r>
      <w:t>Key</w:t>
    </w:r>
    <w:r w:rsidR="009961AA">
      <w:t xml:space="preserve"> talking points </w:t>
    </w:r>
    <w:r w:rsidR="002468FB">
      <w:t xml:space="preserve">are </w:t>
    </w:r>
    <w:r w:rsidR="009961AA">
      <w:t>h</w:t>
    </w:r>
    <w:r>
      <w:t xml:space="preserve">ighlighted.   </w:t>
    </w:r>
    <w:r w:rsidR="009961AA">
      <w:t xml:space="preserve">                                                                      </w:t>
    </w:r>
    <w:r w:rsidR="00745235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29B5" w14:textId="77777777" w:rsidR="006B1BDA" w:rsidRDefault="006B1BDA" w:rsidP="00603661">
      <w:r>
        <w:separator/>
      </w:r>
    </w:p>
  </w:footnote>
  <w:footnote w:type="continuationSeparator" w:id="0">
    <w:p w14:paraId="0A5AD523" w14:textId="77777777" w:rsidR="006B1BDA" w:rsidRDefault="006B1BDA" w:rsidP="0060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652A" w14:textId="3CB9AF58" w:rsidR="009961AA" w:rsidRPr="002468FB" w:rsidRDefault="009961AA">
    <w:pPr>
      <w:pStyle w:val="Header"/>
      <w:rPr>
        <w:i/>
        <w:iCs/>
        <w:sz w:val="22"/>
        <w:szCs w:val="22"/>
      </w:rPr>
    </w:pPr>
    <w:r w:rsidRPr="002468FB">
      <w:rPr>
        <w:i/>
        <w:iCs/>
        <w:sz w:val="22"/>
        <w:szCs w:val="22"/>
      </w:rPr>
      <w:t xml:space="preserve">Perkins V – Interesting Information, </w:t>
    </w:r>
    <w:r w:rsidR="002468FB" w:rsidRPr="002468FB">
      <w:rPr>
        <w:i/>
        <w:iCs/>
        <w:sz w:val="22"/>
        <w:szCs w:val="22"/>
      </w:rPr>
      <w:t xml:space="preserve">Key components of the </w:t>
    </w:r>
    <w:r w:rsidRPr="002468FB">
      <w:rPr>
        <w:i/>
        <w:iCs/>
        <w:sz w:val="22"/>
        <w:szCs w:val="22"/>
      </w:rPr>
      <w:t xml:space="preserve">Act, Overview of the State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0C31"/>
    <w:multiLevelType w:val="hybridMultilevel"/>
    <w:tmpl w:val="F2A0A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420"/>
    <w:multiLevelType w:val="hybridMultilevel"/>
    <w:tmpl w:val="14C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685"/>
    <w:multiLevelType w:val="hybridMultilevel"/>
    <w:tmpl w:val="267E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A"/>
    <w:rsid w:val="00002D93"/>
    <w:rsid w:val="00027AC5"/>
    <w:rsid w:val="00062972"/>
    <w:rsid w:val="00064F67"/>
    <w:rsid w:val="00065B4C"/>
    <w:rsid w:val="00081D1D"/>
    <w:rsid w:val="000824B9"/>
    <w:rsid w:val="000834BC"/>
    <w:rsid w:val="00092A30"/>
    <w:rsid w:val="00092AA1"/>
    <w:rsid w:val="000A10B0"/>
    <w:rsid w:val="000C4DD7"/>
    <w:rsid w:val="000C7268"/>
    <w:rsid w:val="000D78CB"/>
    <w:rsid w:val="000E1BCD"/>
    <w:rsid w:val="000E1E1E"/>
    <w:rsid w:val="000F3261"/>
    <w:rsid w:val="001002A3"/>
    <w:rsid w:val="00101755"/>
    <w:rsid w:val="001413A4"/>
    <w:rsid w:val="00156A36"/>
    <w:rsid w:val="00172011"/>
    <w:rsid w:val="001757DD"/>
    <w:rsid w:val="00175FD4"/>
    <w:rsid w:val="001809EC"/>
    <w:rsid w:val="001A320D"/>
    <w:rsid w:val="001A70B5"/>
    <w:rsid w:val="00200FF0"/>
    <w:rsid w:val="00205E3D"/>
    <w:rsid w:val="002337D7"/>
    <w:rsid w:val="00244947"/>
    <w:rsid w:val="002468FB"/>
    <w:rsid w:val="00271B79"/>
    <w:rsid w:val="0027464F"/>
    <w:rsid w:val="002C6A86"/>
    <w:rsid w:val="002E1029"/>
    <w:rsid w:val="002F27B9"/>
    <w:rsid w:val="0031338B"/>
    <w:rsid w:val="0032240E"/>
    <w:rsid w:val="00330025"/>
    <w:rsid w:val="00333860"/>
    <w:rsid w:val="0033426F"/>
    <w:rsid w:val="0035090E"/>
    <w:rsid w:val="003657BF"/>
    <w:rsid w:val="00366C04"/>
    <w:rsid w:val="003753AB"/>
    <w:rsid w:val="00394C4B"/>
    <w:rsid w:val="003963B5"/>
    <w:rsid w:val="003C5A01"/>
    <w:rsid w:val="003D6099"/>
    <w:rsid w:val="003D669D"/>
    <w:rsid w:val="003E2F13"/>
    <w:rsid w:val="0040137E"/>
    <w:rsid w:val="00413DD5"/>
    <w:rsid w:val="00423E9A"/>
    <w:rsid w:val="00424F37"/>
    <w:rsid w:val="00433DDE"/>
    <w:rsid w:val="00456A6C"/>
    <w:rsid w:val="004571D8"/>
    <w:rsid w:val="004670B4"/>
    <w:rsid w:val="00481EAE"/>
    <w:rsid w:val="004B4382"/>
    <w:rsid w:val="004B6BCD"/>
    <w:rsid w:val="004D775F"/>
    <w:rsid w:val="004F0F9A"/>
    <w:rsid w:val="004F6EA0"/>
    <w:rsid w:val="004F74A7"/>
    <w:rsid w:val="005269FF"/>
    <w:rsid w:val="00537721"/>
    <w:rsid w:val="00556B59"/>
    <w:rsid w:val="005715C0"/>
    <w:rsid w:val="005B1C2E"/>
    <w:rsid w:val="005B4ED4"/>
    <w:rsid w:val="005C0C8D"/>
    <w:rsid w:val="005C2184"/>
    <w:rsid w:val="005C337B"/>
    <w:rsid w:val="005E3214"/>
    <w:rsid w:val="005F122E"/>
    <w:rsid w:val="005F1D37"/>
    <w:rsid w:val="00603661"/>
    <w:rsid w:val="0060519D"/>
    <w:rsid w:val="00636792"/>
    <w:rsid w:val="0064328C"/>
    <w:rsid w:val="00650500"/>
    <w:rsid w:val="006507FB"/>
    <w:rsid w:val="006516E1"/>
    <w:rsid w:val="0065781C"/>
    <w:rsid w:val="0067457B"/>
    <w:rsid w:val="006971C7"/>
    <w:rsid w:val="006A2BCA"/>
    <w:rsid w:val="006B1BDA"/>
    <w:rsid w:val="006F57E0"/>
    <w:rsid w:val="00730149"/>
    <w:rsid w:val="007312B1"/>
    <w:rsid w:val="00745235"/>
    <w:rsid w:val="00756E10"/>
    <w:rsid w:val="00760067"/>
    <w:rsid w:val="007D5631"/>
    <w:rsid w:val="007F5B98"/>
    <w:rsid w:val="00815C03"/>
    <w:rsid w:val="00832EDA"/>
    <w:rsid w:val="00835A65"/>
    <w:rsid w:val="00842E50"/>
    <w:rsid w:val="00844D97"/>
    <w:rsid w:val="008742E5"/>
    <w:rsid w:val="008855BD"/>
    <w:rsid w:val="008867BD"/>
    <w:rsid w:val="00890446"/>
    <w:rsid w:val="00893ABC"/>
    <w:rsid w:val="008A6437"/>
    <w:rsid w:val="008B2953"/>
    <w:rsid w:val="008C4ACB"/>
    <w:rsid w:val="008D7097"/>
    <w:rsid w:val="008E0A96"/>
    <w:rsid w:val="008E360A"/>
    <w:rsid w:val="008E7042"/>
    <w:rsid w:val="008E7D7B"/>
    <w:rsid w:val="0092766F"/>
    <w:rsid w:val="009320FB"/>
    <w:rsid w:val="00943442"/>
    <w:rsid w:val="00945076"/>
    <w:rsid w:val="0095622B"/>
    <w:rsid w:val="009671B4"/>
    <w:rsid w:val="00984773"/>
    <w:rsid w:val="009961AA"/>
    <w:rsid w:val="009A3160"/>
    <w:rsid w:val="009B6548"/>
    <w:rsid w:val="009C0C24"/>
    <w:rsid w:val="009C3856"/>
    <w:rsid w:val="009C714B"/>
    <w:rsid w:val="009D4097"/>
    <w:rsid w:val="009D464B"/>
    <w:rsid w:val="00A019C7"/>
    <w:rsid w:val="00A153F5"/>
    <w:rsid w:val="00A33491"/>
    <w:rsid w:val="00A3401C"/>
    <w:rsid w:val="00A50C26"/>
    <w:rsid w:val="00A63428"/>
    <w:rsid w:val="00A75F57"/>
    <w:rsid w:val="00A93D35"/>
    <w:rsid w:val="00AB2E0F"/>
    <w:rsid w:val="00AC0B0D"/>
    <w:rsid w:val="00AD2A34"/>
    <w:rsid w:val="00AE45FE"/>
    <w:rsid w:val="00AE7152"/>
    <w:rsid w:val="00B11D66"/>
    <w:rsid w:val="00B50846"/>
    <w:rsid w:val="00B63F9E"/>
    <w:rsid w:val="00B747DC"/>
    <w:rsid w:val="00B7618D"/>
    <w:rsid w:val="00BA2DE4"/>
    <w:rsid w:val="00BF18E0"/>
    <w:rsid w:val="00C03B8A"/>
    <w:rsid w:val="00C1556C"/>
    <w:rsid w:val="00C173F9"/>
    <w:rsid w:val="00C24033"/>
    <w:rsid w:val="00C46249"/>
    <w:rsid w:val="00C475B3"/>
    <w:rsid w:val="00C7132A"/>
    <w:rsid w:val="00C7412D"/>
    <w:rsid w:val="00C741D9"/>
    <w:rsid w:val="00C92F21"/>
    <w:rsid w:val="00CE33A9"/>
    <w:rsid w:val="00CF22D5"/>
    <w:rsid w:val="00D1005E"/>
    <w:rsid w:val="00D226BF"/>
    <w:rsid w:val="00D41902"/>
    <w:rsid w:val="00D56155"/>
    <w:rsid w:val="00D6372C"/>
    <w:rsid w:val="00D67152"/>
    <w:rsid w:val="00D73F6B"/>
    <w:rsid w:val="00D83F68"/>
    <w:rsid w:val="00D94FF5"/>
    <w:rsid w:val="00DA2A46"/>
    <w:rsid w:val="00DF37AB"/>
    <w:rsid w:val="00E03478"/>
    <w:rsid w:val="00E30070"/>
    <w:rsid w:val="00E42826"/>
    <w:rsid w:val="00E62BAE"/>
    <w:rsid w:val="00E642B1"/>
    <w:rsid w:val="00E7041E"/>
    <w:rsid w:val="00E87BB8"/>
    <w:rsid w:val="00EB1542"/>
    <w:rsid w:val="00EB394D"/>
    <w:rsid w:val="00ED03C7"/>
    <w:rsid w:val="00ED5C12"/>
    <w:rsid w:val="00EF2533"/>
    <w:rsid w:val="00EF6B75"/>
    <w:rsid w:val="00F206AC"/>
    <w:rsid w:val="00F40EB3"/>
    <w:rsid w:val="00F47C65"/>
    <w:rsid w:val="00F55DA1"/>
    <w:rsid w:val="00F7362D"/>
    <w:rsid w:val="00F73F46"/>
    <w:rsid w:val="00F82026"/>
    <w:rsid w:val="00F82F25"/>
    <w:rsid w:val="00F85702"/>
    <w:rsid w:val="00F94F22"/>
    <w:rsid w:val="00F95C79"/>
    <w:rsid w:val="00FA3F2F"/>
    <w:rsid w:val="00FB2AC4"/>
    <w:rsid w:val="00FD18DF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BE97A"/>
  <w15:chartTrackingRefBased/>
  <w15:docId w15:val="{3E785821-3EB6-FB46-9933-128E5C7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61"/>
  </w:style>
  <w:style w:type="paragraph" w:styleId="Footer">
    <w:name w:val="footer"/>
    <w:basedOn w:val="Normal"/>
    <w:link w:val="FooterChar"/>
    <w:uiPriority w:val="99"/>
    <w:unhideWhenUsed/>
    <w:rsid w:val="0060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61"/>
  </w:style>
  <w:style w:type="character" w:styleId="PageNumber">
    <w:name w:val="page number"/>
    <w:basedOn w:val="DefaultParagraphFont"/>
    <w:uiPriority w:val="99"/>
    <w:semiHidden/>
    <w:unhideWhenUsed/>
    <w:rsid w:val="0099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9DFBB6-5396-D945-B2FF-F138536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Witchger</dc:creator>
  <cp:keywords/>
  <dc:description/>
  <cp:lastModifiedBy>Chris Droessler</cp:lastModifiedBy>
  <cp:revision>4</cp:revision>
  <dcterms:created xsi:type="dcterms:W3CDTF">2020-04-08T02:15:00Z</dcterms:created>
  <dcterms:modified xsi:type="dcterms:W3CDTF">2020-04-08T15:22:00Z</dcterms:modified>
</cp:coreProperties>
</file>